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DEA4E" w14:textId="058F4955" w:rsidR="00A55840" w:rsidRDefault="00A55840" w:rsidP="00A55840">
      <w:pPr>
        <w:pStyle w:val="Default"/>
        <w:jc w:val="right"/>
        <w:rPr>
          <w:rFonts w:ascii="Times New Roman" w:hAnsi="Times New Roman" w:cs="Times New Roman"/>
        </w:rPr>
      </w:pPr>
      <w:r w:rsidRPr="005953AF">
        <w:rPr>
          <w:rFonts w:ascii="Times New Roman" w:hAnsi="Times New Roman" w:cs="Times New Roman"/>
        </w:rPr>
        <w:t xml:space="preserve">Barczewo </w:t>
      </w:r>
      <w:r w:rsidR="00C9032F">
        <w:rPr>
          <w:rFonts w:ascii="Times New Roman" w:hAnsi="Times New Roman" w:cs="Times New Roman"/>
        </w:rPr>
        <w:t>27</w:t>
      </w:r>
      <w:r w:rsidRPr="005953AF">
        <w:rPr>
          <w:rFonts w:ascii="Times New Roman" w:hAnsi="Times New Roman" w:cs="Times New Roman"/>
        </w:rPr>
        <w:t>.</w:t>
      </w:r>
      <w:r w:rsidR="00643713">
        <w:rPr>
          <w:rFonts w:ascii="Times New Roman" w:hAnsi="Times New Roman" w:cs="Times New Roman"/>
        </w:rPr>
        <w:t>0</w:t>
      </w:r>
      <w:r w:rsidR="00453A0B">
        <w:rPr>
          <w:rFonts w:ascii="Times New Roman" w:hAnsi="Times New Roman" w:cs="Times New Roman"/>
        </w:rPr>
        <w:t>2</w:t>
      </w:r>
      <w:r w:rsidRPr="005953AF">
        <w:rPr>
          <w:rFonts w:ascii="Times New Roman" w:hAnsi="Times New Roman" w:cs="Times New Roman"/>
        </w:rPr>
        <w:t>.202</w:t>
      </w:r>
      <w:r w:rsidR="00643713">
        <w:rPr>
          <w:rFonts w:ascii="Times New Roman" w:hAnsi="Times New Roman" w:cs="Times New Roman"/>
        </w:rPr>
        <w:t xml:space="preserve">6 </w:t>
      </w:r>
      <w:r w:rsidRPr="005953AF">
        <w:rPr>
          <w:rFonts w:ascii="Times New Roman" w:hAnsi="Times New Roman" w:cs="Times New Roman"/>
        </w:rPr>
        <w:t>r.</w:t>
      </w:r>
    </w:p>
    <w:p w14:paraId="270286B5" w14:textId="77777777" w:rsidR="00A55840" w:rsidRDefault="00A55840" w:rsidP="00A55840">
      <w:pPr>
        <w:pStyle w:val="Default"/>
        <w:jc w:val="right"/>
        <w:rPr>
          <w:rFonts w:ascii="Times New Roman" w:hAnsi="Times New Roman" w:cs="Times New Roman"/>
        </w:rPr>
      </w:pPr>
    </w:p>
    <w:p w14:paraId="26F69576" w14:textId="77777777" w:rsidR="00A55840" w:rsidRDefault="00A55840" w:rsidP="00A55840">
      <w:pPr>
        <w:pStyle w:val="Default"/>
        <w:jc w:val="right"/>
        <w:rPr>
          <w:rFonts w:ascii="Times New Roman" w:hAnsi="Times New Roman" w:cs="Times New Roman"/>
        </w:rPr>
      </w:pPr>
    </w:p>
    <w:p w14:paraId="5CD0A330" w14:textId="77777777" w:rsidR="00A55840" w:rsidRDefault="00A55840" w:rsidP="00A55840">
      <w:pPr>
        <w:pStyle w:val="Default"/>
        <w:jc w:val="right"/>
        <w:rPr>
          <w:rFonts w:ascii="Times New Roman" w:hAnsi="Times New Roman" w:cs="Times New Roman"/>
        </w:rPr>
      </w:pPr>
    </w:p>
    <w:p w14:paraId="4B1141AD" w14:textId="77777777" w:rsidR="00A55840" w:rsidRDefault="00A55840" w:rsidP="00A55840">
      <w:pPr>
        <w:pStyle w:val="Default"/>
        <w:jc w:val="right"/>
        <w:rPr>
          <w:rFonts w:ascii="Times New Roman" w:hAnsi="Times New Roman" w:cs="Times New Roman"/>
        </w:rPr>
      </w:pPr>
    </w:p>
    <w:p w14:paraId="7011707F" w14:textId="77777777" w:rsidR="00A55840" w:rsidRDefault="00A55840" w:rsidP="00A55840">
      <w:pPr>
        <w:pStyle w:val="Default"/>
        <w:jc w:val="right"/>
        <w:rPr>
          <w:rFonts w:ascii="Times New Roman" w:hAnsi="Times New Roman" w:cs="Times New Roman"/>
        </w:rPr>
      </w:pPr>
    </w:p>
    <w:p w14:paraId="6815B27E" w14:textId="77777777" w:rsidR="00A55840" w:rsidRDefault="00A55840" w:rsidP="00A55840">
      <w:pPr>
        <w:pStyle w:val="Default"/>
        <w:jc w:val="right"/>
        <w:rPr>
          <w:rFonts w:ascii="Times New Roman" w:hAnsi="Times New Roman" w:cs="Times New Roman"/>
        </w:rPr>
      </w:pPr>
    </w:p>
    <w:p w14:paraId="236D7D71" w14:textId="763B1B8E" w:rsidR="00A55840" w:rsidRDefault="00A55840" w:rsidP="00A55840">
      <w:pPr>
        <w:pStyle w:val="Default"/>
        <w:rPr>
          <w:rFonts w:ascii="Times New Roman" w:hAnsi="Times New Roman" w:cs="Times New Roman"/>
        </w:rPr>
      </w:pPr>
      <w:r w:rsidRPr="005953AF">
        <w:rPr>
          <w:rFonts w:ascii="Times New Roman" w:hAnsi="Times New Roman" w:cs="Times New Roman"/>
        </w:rPr>
        <w:t>BI.</w:t>
      </w:r>
      <w:r w:rsidR="00D635DA">
        <w:rPr>
          <w:rFonts w:ascii="Times New Roman" w:hAnsi="Times New Roman" w:cs="Times New Roman"/>
        </w:rPr>
        <w:t>271.</w:t>
      </w:r>
      <w:r w:rsidR="00183D94">
        <w:rPr>
          <w:rFonts w:ascii="Times New Roman" w:hAnsi="Times New Roman" w:cs="Times New Roman"/>
        </w:rPr>
        <w:t>2.</w:t>
      </w:r>
      <w:r w:rsidR="00C30FA0">
        <w:rPr>
          <w:rFonts w:ascii="Times New Roman" w:hAnsi="Times New Roman" w:cs="Times New Roman"/>
        </w:rPr>
        <w:t>32</w:t>
      </w:r>
      <w:r w:rsidR="00D635DA">
        <w:rPr>
          <w:rFonts w:ascii="Times New Roman" w:hAnsi="Times New Roman" w:cs="Times New Roman"/>
        </w:rPr>
        <w:t>.202</w:t>
      </w:r>
      <w:r w:rsidR="00183D94">
        <w:rPr>
          <w:rFonts w:ascii="Times New Roman" w:hAnsi="Times New Roman" w:cs="Times New Roman"/>
        </w:rPr>
        <w:t>6</w:t>
      </w:r>
    </w:p>
    <w:p w14:paraId="3A722095" w14:textId="77777777" w:rsidR="00A55840" w:rsidRDefault="00A55840" w:rsidP="00A55840">
      <w:pPr>
        <w:pStyle w:val="Default"/>
        <w:rPr>
          <w:rFonts w:ascii="Times New Roman" w:hAnsi="Times New Roman" w:cs="Times New Roman"/>
        </w:rPr>
      </w:pPr>
    </w:p>
    <w:p w14:paraId="4758C760" w14:textId="77777777" w:rsidR="00A55840" w:rsidRDefault="00A55840" w:rsidP="00A55840">
      <w:pPr>
        <w:pStyle w:val="Default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5953AF">
        <w:rPr>
          <w:rFonts w:ascii="Times New Roman" w:hAnsi="Times New Roman" w:cs="Times New Roman"/>
          <w:b/>
          <w:color w:val="auto"/>
          <w:sz w:val="28"/>
          <w:szCs w:val="28"/>
        </w:rPr>
        <w:t>Opis przedmiotu zamówienia</w:t>
      </w:r>
    </w:p>
    <w:p w14:paraId="0671F638" w14:textId="11766D2E" w:rsidR="00A55840" w:rsidRDefault="00FB3070" w:rsidP="00FB3070">
      <w:pPr>
        <w:pStyle w:val="Default"/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 w:rsidRPr="00FB3070">
        <w:rPr>
          <w:rFonts w:ascii="Times New Roman" w:eastAsia="Cambria" w:hAnsi="Times New Roman" w:cs="Cambria"/>
          <w:b/>
          <w:bCs/>
          <w:color w:val="auto"/>
          <w:lang w:val="cs-CZ"/>
        </w:rPr>
        <w:t>Strefa Rekreacji, spotkań i relaksu – przebudowa placu zabaw przy ul. Miłej</w:t>
      </w:r>
    </w:p>
    <w:p w14:paraId="21C7C797" w14:textId="77777777" w:rsidR="00643713" w:rsidRDefault="00643713" w:rsidP="00A502D3">
      <w:pPr>
        <w:pStyle w:val="Default"/>
        <w:spacing w:line="276" w:lineRule="auto"/>
        <w:rPr>
          <w:rFonts w:ascii="Times New Roman" w:hAnsi="Times New Roman" w:cs="Times New Roman"/>
          <w:color w:val="auto"/>
          <w:sz w:val="22"/>
          <w:szCs w:val="22"/>
        </w:rPr>
      </w:pPr>
    </w:p>
    <w:p w14:paraId="3BE9FBA3" w14:textId="77777777" w:rsidR="00643713" w:rsidRPr="0012524E" w:rsidRDefault="00643713" w:rsidP="006225DC">
      <w:pPr>
        <w:numPr>
          <w:ilvl w:val="1"/>
          <w:numId w:val="2"/>
        </w:numPr>
        <w:tabs>
          <w:tab w:val="left" w:pos="284"/>
        </w:tabs>
        <w:spacing w:line="276" w:lineRule="auto"/>
        <w:contextualSpacing/>
        <w:jc w:val="both"/>
        <w:rPr>
          <w:rFonts w:asciiTheme="minorHAnsi" w:hAnsiTheme="minorHAnsi" w:cstheme="minorHAnsi"/>
          <w:b/>
          <w:lang w:eastAsia="pl-PL"/>
        </w:rPr>
      </w:pPr>
      <w:r w:rsidRPr="0012524E">
        <w:rPr>
          <w:rFonts w:asciiTheme="minorHAnsi" w:hAnsiTheme="minorHAnsi" w:cstheme="minorHAnsi"/>
          <w:b/>
          <w:lang w:eastAsia="pl-PL"/>
        </w:rPr>
        <w:t xml:space="preserve">Przedmiot zamówienia </w:t>
      </w:r>
    </w:p>
    <w:p w14:paraId="5FFC6FAF" w14:textId="72556B6E" w:rsidR="00E65B40" w:rsidRDefault="00643713" w:rsidP="00E65B40">
      <w:pPr>
        <w:spacing w:line="276" w:lineRule="auto"/>
        <w:contextualSpacing/>
        <w:jc w:val="both"/>
        <w:rPr>
          <w:rFonts w:asciiTheme="minorHAnsi" w:hAnsiTheme="minorHAnsi" w:cstheme="minorHAnsi"/>
          <w:lang w:eastAsia="pl-PL"/>
        </w:rPr>
      </w:pPr>
      <w:r w:rsidRPr="0012524E">
        <w:rPr>
          <w:rFonts w:asciiTheme="minorHAnsi" w:hAnsiTheme="minorHAnsi" w:cstheme="minorHAnsi"/>
          <w:lang w:eastAsia="pl-PL"/>
        </w:rPr>
        <w:t>Przedmiotem zamówienia jest</w:t>
      </w:r>
      <w:r w:rsidR="00453A0B" w:rsidRPr="0012524E">
        <w:rPr>
          <w:rFonts w:asciiTheme="minorHAnsi" w:hAnsiTheme="minorHAnsi" w:cstheme="minorHAnsi"/>
        </w:rPr>
        <w:t xml:space="preserve"> </w:t>
      </w:r>
      <w:r w:rsidR="00E65B40">
        <w:rPr>
          <w:rFonts w:asciiTheme="minorHAnsi" w:hAnsiTheme="minorHAnsi" w:cstheme="minorHAnsi"/>
          <w:lang w:eastAsia="pl-PL"/>
        </w:rPr>
        <w:t>prze</w:t>
      </w:r>
      <w:r w:rsidR="00453A0B" w:rsidRPr="0012524E">
        <w:rPr>
          <w:rFonts w:asciiTheme="minorHAnsi" w:hAnsiTheme="minorHAnsi" w:cstheme="minorHAnsi"/>
          <w:lang w:eastAsia="pl-PL"/>
        </w:rPr>
        <w:t>budowa</w:t>
      </w:r>
      <w:r w:rsidR="00E65B40">
        <w:rPr>
          <w:rFonts w:asciiTheme="minorHAnsi" w:hAnsiTheme="minorHAnsi" w:cstheme="minorHAnsi"/>
          <w:lang w:eastAsia="pl-PL"/>
        </w:rPr>
        <w:t xml:space="preserve"> </w:t>
      </w:r>
      <w:r w:rsidR="00E65B40" w:rsidRPr="00E65B40">
        <w:rPr>
          <w:rFonts w:asciiTheme="minorHAnsi" w:hAnsiTheme="minorHAnsi" w:cstheme="minorHAnsi"/>
        </w:rPr>
        <w:t>części</w:t>
      </w:r>
      <w:r w:rsidR="00453A0B" w:rsidRPr="0012524E">
        <w:rPr>
          <w:rFonts w:asciiTheme="minorHAnsi" w:hAnsiTheme="minorHAnsi" w:cstheme="minorHAnsi"/>
          <w:lang w:eastAsia="pl-PL"/>
        </w:rPr>
        <w:t xml:space="preserve"> istniejącego</w:t>
      </w:r>
      <w:r w:rsidR="000B7B75">
        <w:rPr>
          <w:rFonts w:asciiTheme="minorHAnsi" w:hAnsiTheme="minorHAnsi" w:cstheme="minorHAnsi"/>
          <w:lang w:eastAsia="pl-PL"/>
        </w:rPr>
        <w:t xml:space="preserve"> p</w:t>
      </w:r>
      <w:r w:rsidR="000B7B75" w:rsidRPr="000B7B75">
        <w:rPr>
          <w:rFonts w:asciiTheme="minorHAnsi" w:hAnsiTheme="minorHAnsi" w:cstheme="minorHAnsi"/>
          <w:lang w:eastAsia="pl-PL"/>
        </w:rPr>
        <w:t xml:space="preserve">lacu zabaw </w:t>
      </w:r>
      <w:r w:rsidR="00E65B40" w:rsidRPr="00E65B40">
        <w:rPr>
          <w:rFonts w:asciiTheme="minorHAnsi" w:hAnsiTheme="minorHAnsi" w:cstheme="minorHAnsi"/>
        </w:rPr>
        <w:t>przy ulicy Miłej</w:t>
      </w:r>
      <w:r w:rsidR="000B7B75">
        <w:rPr>
          <w:rFonts w:asciiTheme="minorHAnsi" w:hAnsiTheme="minorHAnsi" w:cstheme="minorHAnsi"/>
          <w:lang w:eastAsia="pl-PL"/>
        </w:rPr>
        <w:t xml:space="preserve"> </w:t>
      </w:r>
      <w:r w:rsidR="000B7B75" w:rsidRPr="000B7B75">
        <w:rPr>
          <w:rFonts w:asciiTheme="minorHAnsi" w:hAnsiTheme="minorHAnsi" w:cstheme="minorHAnsi"/>
          <w:lang w:eastAsia="pl-PL"/>
        </w:rPr>
        <w:t xml:space="preserve">w m. Barczewo,– działka ewidencyjna </w:t>
      </w:r>
      <w:r w:rsidR="00E65B40">
        <w:rPr>
          <w:rFonts w:asciiTheme="minorHAnsi" w:hAnsiTheme="minorHAnsi" w:cstheme="minorHAnsi"/>
          <w:lang w:eastAsia="pl-PL"/>
        </w:rPr>
        <w:t>59</w:t>
      </w:r>
      <w:r w:rsidR="000B7B75" w:rsidRPr="000B7B75">
        <w:rPr>
          <w:rFonts w:asciiTheme="minorHAnsi" w:hAnsiTheme="minorHAnsi" w:cstheme="minorHAnsi"/>
          <w:lang w:eastAsia="pl-PL"/>
        </w:rPr>
        <w:t>/</w:t>
      </w:r>
      <w:r w:rsidR="00E65B40">
        <w:rPr>
          <w:rFonts w:asciiTheme="minorHAnsi" w:hAnsiTheme="minorHAnsi" w:cstheme="minorHAnsi"/>
          <w:lang w:eastAsia="pl-PL"/>
        </w:rPr>
        <w:t>13 i 57/3</w:t>
      </w:r>
      <w:r w:rsidR="000B7B75" w:rsidRPr="000B7B75">
        <w:rPr>
          <w:rFonts w:asciiTheme="minorHAnsi" w:hAnsiTheme="minorHAnsi" w:cstheme="minorHAnsi"/>
          <w:lang w:eastAsia="pl-PL"/>
        </w:rPr>
        <w:t xml:space="preserve"> obręb 000</w:t>
      </w:r>
      <w:r w:rsidR="00E65B40">
        <w:rPr>
          <w:rFonts w:asciiTheme="minorHAnsi" w:hAnsiTheme="minorHAnsi" w:cstheme="minorHAnsi"/>
          <w:lang w:eastAsia="pl-PL"/>
        </w:rPr>
        <w:t>2</w:t>
      </w:r>
      <w:r w:rsidR="000B7B75" w:rsidRPr="000B7B75">
        <w:rPr>
          <w:rFonts w:asciiTheme="minorHAnsi" w:hAnsiTheme="minorHAnsi" w:cstheme="minorHAnsi"/>
          <w:lang w:eastAsia="pl-PL"/>
        </w:rPr>
        <w:t xml:space="preserve"> MIASTO BARCZEWO </w:t>
      </w:r>
      <w:r w:rsidR="00E65B40">
        <w:rPr>
          <w:rFonts w:asciiTheme="minorHAnsi" w:hAnsiTheme="minorHAnsi" w:cstheme="minorHAnsi"/>
          <w:lang w:eastAsia="pl-PL"/>
        </w:rPr>
        <w:t>2</w:t>
      </w:r>
      <w:r w:rsidR="000B7B75" w:rsidRPr="000B7B75">
        <w:rPr>
          <w:rFonts w:asciiTheme="minorHAnsi" w:hAnsiTheme="minorHAnsi" w:cstheme="minorHAnsi"/>
          <w:lang w:eastAsia="pl-PL"/>
        </w:rPr>
        <w:t>, gm. Barczewo w formule zaprojektuj i wybuduj</w:t>
      </w:r>
      <w:r w:rsidR="000B7B75">
        <w:rPr>
          <w:rFonts w:asciiTheme="minorHAnsi" w:hAnsiTheme="minorHAnsi" w:cstheme="minorHAnsi"/>
          <w:lang w:eastAsia="pl-PL"/>
        </w:rPr>
        <w:t xml:space="preserve">, </w:t>
      </w:r>
      <w:r w:rsidR="000B7B75" w:rsidRPr="000B7B75">
        <w:rPr>
          <w:rFonts w:asciiTheme="minorHAnsi" w:hAnsiTheme="minorHAnsi" w:cstheme="minorHAnsi"/>
          <w:lang w:eastAsia="pl-PL"/>
        </w:rPr>
        <w:t>wraz z pełnieniem nadzoru autorskiego nad realizacją projektu.</w:t>
      </w:r>
      <w:r w:rsidR="00E65B40">
        <w:rPr>
          <w:rFonts w:asciiTheme="minorHAnsi" w:hAnsiTheme="minorHAnsi" w:cstheme="minorHAnsi"/>
          <w:lang w:eastAsia="pl-PL"/>
        </w:rPr>
        <w:t xml:space="preserve"> </w:t>
      </w:r>
    </w:p>
    <w:p w14:paraId="7CB84DC0" w14:textId="3C80D227" w:rsidR="003440C5" w:rsidRDefault="00E65B40" w:rsidP="00E65B40">
      <w:pPr>
        <w:spacing w:line="276" w:lineRule="auto"/>
        <w:contextualSpacing/>
        <w:jc w:val="both"/>
        <w:rPr>
          <w:rFonts w:asciiTheme="minorHAnsi" w:hAnsiTheme="minorHAnsi" w:cstheme="minorHAnsi"/>
        </w:rPr>
      </w:pPr>
      <w:r w:rsidRPr="00E65B40">
        <w:rPr>
          <w:rFonts w:asciiTheme="minorHAnsi" w:hAnsiTheme="minorHAnsi" w:cstheme="minorHAnsi"/>
        </w:rPr>
        <w:t>Projekt dotyczy przebudowy części placu zabaw przy ulicy Miłej, w ramach której</w:t>
      </w:r>
      <w:r>
        <w:rPr>
          <w:rFonts w:asciiTheme="minorHAnsi" w:hAnsiTheme="minorHAnsi" w:cstheme="minorHAnsi"/>
        </w:rPr>
        <w:t xml:space="preserve"> </w:t>
      </w:r>
      <w:r w:rsidRPr="00E65B40">
        <w:rPr>
          <w:rFonts w:asciiTheme="minorHAnsi" w:hAnsiTheme="minorHAnsi" w:cstheme="minorHAnsi"/>
        </w:rPr>
        <w:t xml:space="preserve">nastąpi budowa </w:t>
      </w:r>
      <w:r>
        <w:rPr>
          <w:rFonts w:asciiTheme="minorHAnsi" w:hAnsiTheme="minorHAnsi" w:cstheme="minorHAnsi"/>
        </w:rPr>
        <w:t>p</w:t>
      </w:r>
      <w:r w:rsidRPr="00E65B40">
        <w:rPr>
          <w:rFonts w:asciiTheme="minorHAnsi" w:hAnsiTheme="minorHAnsi" w:cstheme="minorHAnsi"/>
        </w:rPr>
        <w:t xml:space="preserve">lacu rekreacji. </w:t>
      </w:r>
      <w:r>
        <w:rPr>
          <w:rFonts w:asciiTheme="minorHAnsi" w:hAnsiTheme="minorHAnsi" w:cstheme="minorHAnsi"/>
        </w:rPr>
        <w:t xml:space="preserve">Celem </w:t>
      </w:r>
      <w:r w:rsidRPr="00E65B40">
        <w:rPr>
          <w:rFonts w:asciiTheme="minorHAnsi" w:hAnsiTheme="minorHAnsi" w:cstheme="minorHAnsi"/>
        </w:rPr>
        <w:t>jest, aby obecny plac zabaw stał</w:t>
      </w:r>
      <w:r>
        <w:rPr>
          <w:rFonts w:asciiTheme="minorHAnsi" w:hAnsiTheme="minorHAnsi" w:cstheme="minorHAnsi"/>
        </w:rPr>
        <w:t xml:space="preserve"> </w:t>
      </w:r>
      <w:r w:rsidRPr="00E65B40">
        <w:rPr>
          <w:rFonts w:asciiTheme="minorHAnsi" w:hAnsiTheme="minorHAnsi" w:cstheme="minorHAnsi"/>
        </w:rPr>
        <w:t>się również miejscem spotkań młodzieży i rodzin. Umożliwi to montaż wiaty,</w:t>
      </w:r>
      <w:r>
        <w:rPr>
          <w:rFonts w:asciiTheme="minorHAnsi" w:hAnsiTheme="minorHAnsi" w:cstheme="minorHAnsi"/>
        </w:rPr>
        <w:t xml:space="preserve"> </w:t>
      </w:r>
      <w:r w:rsidRPr="00E65B40">
        <w:rPr>
          <w:rFonts w:asciiTheme="minorHAnsi" w:hAnsiTheme="minorHAnsi" w:cstheme="minorHAnsi"/>
        </w:rPr>
        <w:t>stworzenie miejsca na grilla i ognisko, oświetlenie mini boiska, montaż stołu do gry w</w:t>
      </w:r>
      <w:r>
        <w:rPr>
          <w:rFonts w:asciiTheme="minorHAnsi" w:hAnsiTheme="minorHAnsi" w:cstheme="minorHAnsi"/>
        </w:rPr>
        <w:t xml:space="preserve"> </w:t>
      </w:r>
      <w:r w:rsidRPr="00E65B40">
        <w:rPr>
          <w:rFonts w:asciiTheme="minorHAnsi" w:hAnsiTheme="minorHAnsi" w:cstheme="minorHAnsi"/>
        </w:rPr>
        <w:t>piłkarzyki i Teqball, montaż dużego domku rekreacji, montaż leżaków i ławek.</w:t>
      </w:r>
    </w:p>
    <w:p w14:paraId="7E424F20" w14:textId="77777777" w:rsidR="00E65B40" w:rsidRPr="0012524E" w:rsidRDefault="00E65B40" w:rsidP="00E65B40">
      <w:pPr>
        <w:spacing w:line="276" w:lineRule="auto"/>
        <w:contextualSpacing/>
        <w:jc w:val="both"/>
        <w:rPr>
          <w:rFonts w:asciiTheme="minorHAnsi" w:hAnsiTheme="minorHAnsi" w:cstheme="minorHAnsi"/>
        </w:rPr>
      </w:pPr>
    </w:p>
    <w:p w14:paraId="0E9323FA" w14:textId="77777777" w:rsidR="00643713" w:rsidRDefault="00643713" w:rsidP="006225DC">
      <w:pPr>
        <w:numPr>
          <w:ilvl w:val="1"/>
          <w:numId w:val="2"/>
        </w:numPr>
        <w:tabs>
          <w:tab w:val="left" w:pos="284"/>
        </w:tabs>
        <w:spacing w:line="276" w:lineRule="auto"/>
        <w:contextualSpacing/>
        <w:jc w:val="both"/>
        <w:rPr>
          <w:rFonts w:asciiTheme="minorHAnsi" w:hAnsiTheme="minorHAnsi" w:cstheme="minorHAnsi"/>
          <w:b/>
          <w:lang w:eastAsia="pl-PL"/>
        </w:rPr>
      </w:pPr>
      <w:r w:rsidRPr="0012524E">
        <w:rPr>
          <w:rFonts w:asciiTheme="minorHAnsi" w:hAnsiTheme="minorHAnsi" w:cstheme="minorHAnsi"/>
          <w:b/>
          <w:lang w:eastAsia="pl-PL"/>
        </w:rPr>
        <w:t xml:space="preserve">Wstępne założenia projektowe: </w:t>
      </w:r>
    </w:p>
    <w:p w14:paraId="1942BE22" w14:textId="041F5925" w:rsidR="00E65B40" w:rsidRPr="0012524E" w:rsidRDefault="00E65B40" w:rsidP="00E65B40">
      <w:pPr>
        <w:tabs>
          <w:tab w:val="left" w:pos="284"/>
        </w:tabs>
        <w:spacing w:line="276" w:lineRule="auto"/>
        <w:ind w:left="284"/>
        <w:contextualSpacing/>
        <w:jc w:val="both"/>
        <w:rPr>
          <w:rFonts w:asciiTheme="minorHAnsi" w:hAnsiTheme="minorHAnsi" w:cstheme="minorHAnsi"/>
          <w:b/>
          <w:lang w:eastAsia="pl-PL"/>
        </w:rPr>
      </w:pPr>
      <w:r w:rsidRPr="00E65B40">
        <w:rPr>
          <w:rFonts w:asciiTheme="minorHAnsi" w:hAnsiTheme="minorHAnsi" w:cstheme="minorHAnsi"/>
          <w:b/>
          <w:lang w:eastAsia="pl-PL"/>
        </w:rPr>
        <w:t>Zakup i montaż</w:t>
      </w:r>
      <w:r>
        <w:rPr>
          <w:rFonts w:asciiTheme="minorHAnsi" w:hAnsiTheme="minorHAnsi" w:cstheme="minorHAnsi"/>
          <w:b/>
          <w:lang w:eastAsia="pl-PL"/>
        </w:rPr>
        <w:t>:</w:t>
      </w:r>
    </w:p>
    <w:p w14:paraId="3DD7E1D2" w14:textId="0FBFE3A9" w:rsidR="00643713" w:rsidRPr="0012524E" w:rsidRDefault="00E65B40" w:rsidP="006225DC">
      <w:pPr>
        <w:pStyle w:val="Akapitzlist"/>
        <w:numPr>
          <w:ilvl w:val="1"/>
          <w:numId w:val="4"/>
        </w:numPr>
        <w:spacing w:after="120" w:line="276" w:lineRule="auto"/>
        <w:ind w:left="851" w:hanging="284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bookmarkStart w:id="0" w:name="_Hlk221103284"/>
      <w:r>
        <w:rPr>
          <w:rFonts w:asciiTheme="minorHAnsi" w:hAnsiTheme="minorHAnsi" w:cstheme="minorHAnsi"/>
          <w:sz w:val="24"/>
          <w:szCs w:val="24"/>
          <w:lang w:eastAsia="pl-PL"/>
        </w:rPr>
        <w:t>W</w:t>
      </w:r>
      <w:r w:rsidRPr="00E65B40">
        <w:rPr>
          <w:rFonts w:asciiTheme="minorHAnsi" w:hAnsiTheme="minorHAnsi" w:cstheme="minorHAnsi"/>
          <w:sz w:val="24"/>
          <w:szCs w:val="24"/>
          <w:lang w:eastAsia="pl-PL"/>
        </w:rPr>
        <w:t>iat</w:t>
      </w:r>
      <w:r>
        <w:rPr>
          <w:rFonts w:asciiTheme="minorHAnsi" w:hAnsiTheme="minorHAnsi" w:cstheme="minorHAnsi"/>
          <w:sz w:val="24"/>
          <w:szCs w:val="24"/>
          <w:lang w:eastAsia="pl-PL"/>
        </w:rPr>
        <w:t>a</w:t>
      </w:r>
      <w:r w:rsidRPr="00E65B40">
        <w:rPr>
          <w:rFonts w:asciiTheme="minorHAnsi" w:hAnsiTheme="minorHAnsi" w:cstheme="minorHAnsi"/>
          <w:sz w:val="24"/>
          <w:szCs w:val="24"/>
          <w:lang w:eastAsia="pl-PL"/>
        </w:rPr>
        <w:t xml:space="preserve"> 3m x 6m</w:t>
      </w:r>
      <w:r w:rsidR="00CA5D10" w:rsidRPr="00CA5D10">
        <w:rPr>
          <w:rFonts w:asciiTheme="minorHAnsi" w:hAnsiTheme="minorHAnsi" w:cstheme="minorHAnsi"/>
          <w:sz w:val="24"/>
          <w:szCs w:val="24"/>
          <w:lang w:eastAsia="pl-PL"/>
        </w:rPr>
        <w:t>.</w:t>
      </w:r>
      <w:r w:rsidR="003440C5" w:rsidRPr="0012524E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</w:p>
    <w:bookmarkEnd w:id="0"/>
    <w:p w14:paraId="55ACF9A8" w14:textId="34F3A381" w:rsidR="00A351AF" w:rsidRPr="0012524E" w:rsidRDefault="00E65B40" w:rsidP="006225DC">
      <w:pPr>
        <w:pStyle w:val="Akapitzlist"/>
        <w:numPr>
          <w:ilvl w:val="1"/>
          <w:numId w:val="4"/>
        </w:numPr>
        <w:spacing w:after="120" w:line="276" w:lineRule="auto"/>
        <w:ind w:left="851" w:hanging="284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>
        <w:rPr>
          <w:rFonts w:asciiTheme="minorHAnsi" w:hAnsiTheme="minorHAnsi" w:cstheme="minorHAnsi"/>
          <w:sz w:val="24"/>
          <w:szCs w:val="24"/>
          <w:lang w:eastAsia="pl-PL"/>
        </w:rPr>
        <w:t>S</w:t>
      </w:r>
      <w:r w:rsidRPr="00E65B40">
        <w:rPr>
          <w:rFonts w:asciiTheme="minorHAnsi" w:hAnsiTheme="minorHAnsi" w:cstheme="minorHAnsi"/>
          <w:sz w:val="24"/>
          <w:szCs w:val="24"/>
          <w:lang w:eastAsia="pl-PL"/>
        </w:rPr>
        <w:t>tół i 2 ławy pod wiatę</w:t>
      </w:r>
      <w:r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Pr="00E65B40">
        <w:rPr>
          <w:rFonts w:asciiTheme="minorHAnsi" w:hAnsiTheme="minorHAnsi" w:cstheme="minorHAnsi"/>
          <w:sz w:val="24"/>
          <w:szCs w:val="24"/>
          <w:lang w:eastAsia="pl-PL"/>
        </w:rPr>
        <w:t>2 komplet</w:t>
      </w:r>
      <w:r>
        <w:rPr>
          <w:rFonts w:asciiTheme="minorHAnsi" w:hAnsiTheme="minorHAnsi" w:cstheme="minorHAnsi"/>
          <w:sz w:val="24"/>
          <w:szCs w:val="24"/>
          <w:lang w:eastAsia="pl-PL"/>
        </w:rPr>
        <w:t>y</w:t>
      </w:r>
      <w:r w:rsidR="005123CB" w:rsidRPr="0012524E">
        <w:rPr>
          <w:rFonts w:asciiTheme="minorHAnsi" w:hAnsiTheme="minorHAnsi" w:cstheme="minorHAnsi"/>
          <w:sz w:val="24"/>
          <w:szCs w:val="24"/>
          <w:lang w:eastAsia="pl-PL"/>
        </w:rPr>
        <w:t>.</w:t>
      </w:r>
    </w:p>
    <w:p w14:paraId="2AE22E64" w14:textId="426227BB" w:rsidR="00F0259C" w:rsidRPr="00BA4090" w:rsidRDefault="00D572C7" w:rsidP="006225DC">
      <w:pPr>
        <w:pStyle w:val="Akapitzlist"/>
        <w:numPr>
          <w:ilvl w:val="1"/>
          <w:numId w:val="4"/>
        </w:numPr>
        <w:ind w:left="851" w:hanging="284"/>
        <w:rPr>
          <w:rFonts w:asciiTheme="minorHAnsi" w:hAnsiTheme="minorHAnsi" w:cstheme="minorHAnsi"/>
          <w:sz w:val="24"/>
          <w:szCs w:val="24"/>
          <w:lang w:eastAsia="pl-PL"/>
        </w:rPr>
      </w:pPr>
      <w:r>
        <w:rPr>
          <w:rFonts w:asciiTheme="minorHAnsi" w:hAnsiTheme="minorHAnsi" w:cstheme="minorHAnsi"/>
          <w:sz w:val="24"/>
          <w:szCs w:val="24"/>
          <w:lang w:eastAsia="pl-PL"/>
        </w:rPr>
        <w:t>B</w:t>
      </w:r>
      <w:r w:rsidRPr="00D572C7">
        <w:rPr>
          <w:rFonts w:asciiTheme="minorHAnsi" w:hAnsiTheme="minorHAnsi" w:cstheme="minorHAnsi"/>
          <w:sz w:val="24"/>
          <w:szCs w:val="24"/>
          <w:lang w:eastAsia="pl-PL"/>
        </w:rPr>
        <w:t>etonow</w:t>
      </w:r>
      <w:r>
        <w:rPr>
          <w:rFonts w:asciiTheme="minorHAnsi" w:hAnsiTheme="minorHAnsi" w:cstheme="minorHAnsi"/>
          <w:sz w:val="24"/>
          <w:szCs w:val="24"/>
          <w:lang w:eastAsia="pl-PL"/>
        </w:rPr>
        <w:t>y</w:t>
      </w:r>
      <w:r w:rsidRPr="00D572C7">
        <w:rPr>
          <w:rFonts w:asciiTheme="minorHAnsi" w:hAnsiTheme="minorHAnsi" w:cstheme="minorHAnsi"/>
          <w:sz w:val="24"/>
          <w:szCs w:val="24"/>
          <w:lang w:eastAsia="pl-PL"/>
        </w:rPr>
        <w:t xml:space="preserve"> grill</w:t>
      </w:r>
      <w:r w:rsidR="00BA4090" w:rsidRPr="00BA4090">
        <w:rPr>
          <w:rFonts w:asciiTheme="minorHAnsi" w:hAnsiTheme="minorHAnsi" w:cstheme="minorHAnsi"/>
          <w:sz w:val="24"/>
          <w:szCs w:val="24"/>
          <w:lang w:eastAsia="pl-PL"/>
        </w:rPr>
        <w:t>.</w:t>
      </w:r>
    </w:p>
    <w:p w14:paraId="225473C8" w14:textId="1E404C3C" w:rsidR="005123CB" w:rsidRDefault="00D572C7" w:rsidP="006225DC">
      <w:pPr>
        <w:pStyle w:val="Akapitzlist"/>
        <w:numPr>
          <w:ilvl w:val="1"/>
          <w:numId w:val="4"/>
        </w:numPr>
        <w:spacing w:line="276" w:lineRule="auto"/>
        <w:ind w:left="851" w:hanging="284"/>
        <w:rPr>
          <w:rFonts w:asciiTheme="minorHAnsi" w:hAnsiTheme="minorHAnsi" w:cstheme="minorHAnsi"/>
          <w:sz w:val="24"/>
          <w:szCs w:val="24"/>
          <w:lang w:eastAsia="pl-PL"/>
        </w:rPr>
      </w:pPr>
      <w:r>
        <w:rPr>
          <w:rFonts w:asciiTheme="minorHAnsi" w:hAnsiTheme="minorHAnsi" w:cstheme="minorHAnsi"/>
          <w:sz w:val="24"/>
          <w:szCs w:val="24"/>
          <w:lang w:eastAsia="pl-PL"/>
        </w:rPr>
        <w:t>B</w:t>
      </w:r>
      <w:r w:rsidRPr="00D572C7">
        <w:rPr>
          <w:rFonts w:asciiTheme="minorHAnsi" w:hAnsiTheme="minorHAnsi" w:cstheme="minorHAnsi"/>
          <w:sz w:val="24"/>
          <w:szCs w:val="24"/>
          <w:lang w:eastAsia="pl-PL"/>
        </w:rPr>
        <w:t>etonowe palenisk</w:t>
      </w:r>
      <w:r>
        <w:rPr>
          <w:rFonts w:asciiTheme="minorHAnsi" w:hAnsiTheme="minorHAnsi" w:cstheme="minorHAnsi"/>
          <w:sz w:val="24"/>
          <w:szCs w:val="24"/>
          <w:lang w:eastAsia="pl-PL"/>
        </w:rPr>
        <w:t xml:space="preserve">o </w:t>
      </w:r>
      <w:r w:rsidRPr="00D572C7">
        <w:rPr>
          <w:rFonts w:asciiTheme="minorHAnsi" w:hAnsiTheme="minorHAnsi" w:cstheme="minorHAnsi"/>
          <w:sz w:val="24"/>
          <w:szCs w:val="24"/>
          <w:lang w:eastAsia="pl-PL"/>
        </w:rPr>
        <w:t>na ognisko</w:t>
      </w:r>
      <w:r w:rsidR="005123CB" w:rsidRPr="0012524E">
        <w:rPr>
          <w:rFonts w:asciiTheme="minorHAnsi" w:hAnsiTheme="minorHAnsi" w:cstheme="minorHAnsi"/>
          <w:sz w:val="24"/>
          <w:szCs w:val="24"/>
          <w:lang w:eastAsia="pl-PL"/>
        </w:rPr>
        <w:t>.</w:t>
      </w:r>
    </w:p>
    <w:p w14:paraId="62667F01" w14:textId="5A605780" w:rsidR="00B16718" w:rsidRDefault="00B16718" w:rsidP="006225DC">
      <w:pPr>
        <w:pStyle w:val="Akapitzlist"/>
        <w:numPr>
          <w:ilvl w:val="1"/>
          <w:numId w:val="4"/>
        </w:numPr>
        <w:spacing w:line="276" w:lineRule="auto"/>
        <w:ind w:left="851" w:hanging="284"/>
        <w:rPr>
          <w:rFonts w:asciiTheme="minorHAnsi" w:hAnsiTheme="minorHAnsi" w:cstheme="minorHAnsi"/>
          <w:sz w:val="24"/>
          <w:szCs w:val="24"/>
          <w:lang w:eastAsia="pl-PL"/>
        </w:rPr>
      </w:pPr>
      <w:r>
        <w:rPr>
          <w:rFonts w:asciiTheme="minorHAnsi" w:hAnsiTheme="minorHAnsi" w:cstheme="minorHAnsi"/>
          <w:sz w:val="24"/>
          <w:szCs w:val="24"/>
          <w:lang w:eastAsia="pl-PL"/>
        </w:rPr>
        <w:t>L</w:t>
      </w:r>
      <w:r w:rsidRPr="00B16718">
        <w:rPr>
          <w:rFonts w:asciiTheme="minorHAnsi" w:hAnsiTheme="minorHAnsi" w:cstheme="minorHAnsi"/>
          <w:sz w:val="24"/>
          <w:szCs w:val="24"/>
          <w:lang w:eastAsia="pl-PL"/>
        </w:rPr>
        <w:t>eżak miejski parkowy</w:t>
      </w:r>
      <w:r>
        <w:rPr>
          <w:rFonts w:asciiTheme="minorHAnsi" w:hAnsiTheme="minorHAnsi" w:cstheme="minorHAnsi"/>
          <w:sz w:val="24"/>
          <w:szCs w:val="24"/>
          <w:lang w:eastAsia="pl-PL"/>
        </w:rPr>
        <w:t xml:space="preserve"> 3 </w:t>
      </w:r>
      <w:r w:rsidRPr="0012524E">
        <w:rPr>
          <w:rFonts w:asciiTheme="minorHAnsi" w:hAnsiTheme="minorHAnsi" w:cstheme="minorHAnsi"/>
          <w:sz w:val="24"/>
          <w:szCs w:val="24"/>
          <w:lang w:eastAsia="pl-PL"/>
        </w:rPr>
        <w:t>szt.</w:t>
      </w:r>
    </w:p>
    <w:p w14:paraId="3972483F" w14:textId="57F62E1A" w:rsidR="00B16718" w:rsidRDefault="00B16718" w:rsidP="006225DC">
      <w:pPr>
        <w:pStyle w:val="Akapitzlist"/>
        <w:numPr>
          <w:ilvl w:val="1"/>
          <w:numId w:val="4"/>
        </w:numPr>
        <w:spacing w:line="276" w:lineRule="auto"/>
        <w:ind w:left="851" w:hanging="284"/>
        <w:rPr>
          <w:rFonts w:asciiTheme="minorHAnsi" w:hAnsiTheme="minorHAnsi" w:cstheme="minorHAnsi"/>
          <w:sz w:val="24"/>
          <w:szCs w:val="24"/>
          <w:lang w:eastAsia="pl-PL"/>
        </w:rPr>
      </w:pPr>
      <w:r>
        <w:rPr>
          <w:rFonts w:asciiTheme="minorHAnsi" w:hAnsiTheme="minorHAnsi" w:cstheme="minorHAnsi"/>
          <w:sz w:val="24"/>
          <w:szCs w:val="24"/>
          <w:lang w:eastAsia="pl-PL"/>
        </w:rPr>
        <w:t>L</w:t>
      </w:r>
      <w:r w:rsidRPr="00B16718">
        <w:rPr>
          <w:rFonts w:asciiTheme="minorHAnsi" w:hAnsiTheme="minorHAnsi" w:cstheme="minorHAnsi"/>
          <w:sz w:val="24"/>
          <w:szCs w:val="24"/>
          <w:lang w:eastAsia="pl-PL"/>
        </w:rPr>
        <w:t>atarni</w:t>
      </w:r>
      <w:r>
        <w:rPr>
          <w:rFonts w:asciiTheme="minorHAnsi" w:hAnsiTheme="minorHAnsi" w:cstheme="minorHAnsi"/>
          <w:sz w:val="24"/>
          <w:szCs w:val="24"/>
          <w:lang w:eastAsia="pl-PL"/>
        </w:rPr>
        <w:t>e</w:t>
      </w:r>
      <w:r w:rsidRPr="00B16718">
        <w:rPr>
          <w:rFonts w:asciiTheme="minorHAnsi" w:hAnsiTheme="minorHAnsi" w:cstheme="minorHAnsi"/>
          <w:sz w:val="24"/>
          <w:szCs w:val="24"/>
          <w:lang w:eastAsia="pl-PL"/>
        </w:rPr>
        <w:t xml:space="preserve"> solarn</w:t>
      </w:r>
      <w:r>
        <w:rPr>
          <w:rFonts w:asciiTheme="minorHAnsi" w:hAnsiTheme="minorHAnsi" w:cstheme="minorHAnsi"/>
          <w:sz w:val="24"/>
          <w:szCs w:val="24"/>
          <w:lang w:eastAsia="pl-PL"/>
        </w:rPr>
        <w:t>e</w:t>
      </w:r>
      <w:r w:rsidRPr="00B16718">
        <w:rPr>
          <w:rFonts w:asciiTheme="minorHAnsi" w:hAnsiTheme="minorHAnsi" w:cstheme="minorHAnsi"/>
          <w:sz w:val="24"/>
          <w:szCs w:val="24"/>
          <w:lang w:eastAsia="pl-PL"/>
        </w:rPr>
        <w:t xml:space="preserve"> do oświetlenia mini boiska</w:t>
      </w:r>
      <w:r>
        <w:rPr>
          <w:rFonts w:asciiTheme="minorHAnsi" w:hAnsiTheme="minorHAnsi" w:cstheme="minorHAnsi"/>
          <w:sz w:val="24"/>
          <w:szCs w:val="24"/>
          <w:lang w:eastAsia="pl-PL"/>
        </w:rPr>
        <w:t xml:space="preserve"> 2 </w:t>
      </w:r>
      <w:r w:rsidRPr="0012524E">
        <w:rPr>
          <w:rFonts w:asciiTheme="minorHAnsi" w:hAnsiTheme="minorHAnsi" w:cstheme="minorHAnsi"/>
          <w:sz w:val="24"/>
          <w:szCs w:val="24"/>
          <w:lang w:eastAsia="pl-PL"/>
        </w:rPr>
        <w:t>szt.</w:t>
      </w:r>
    </w:p>
    <w:p w14:paraId="0E402946" w14:textId="11948D2E" w:rsidR="00B16718" w:rsidRDefault="00B16718" w:rsidP="006225DC">
      <w:pPr>
        <w:pStyle w:val="Akapitzlist"/>
        <w:numPr>
          <w:ilvl w:val="1"/>
          <w:numId w:val="4"/>
        </w:numPr>
        <w:spacing w:line="276" w:lineRule="auto"/>
        <w:ind w:left="851" w:hanging="284"/>
        <w:rPr>
          <w:rFonts w:asciiTheme="minorHAnsi" w:hAnsiTheme="minorHAnsi" w:cstheme="minorHAnsi"/>
          <w:sz w:val="24"/>
          <w:szCs w:val="24"/>
          <w:lang w:eastAsia="pl-PL"/>
        </w:rPr>
      </w:pPr>
      <w:r>
        <w:rPr>
          <w:rFonts w:asciiTheme="minorHAnsi" w:hAnsiTheme="minorHAnsi" w:cstheme="minorHAnsi"/>
          <w:sz w:val="24"/>
          <w:szCs w:val="24"/>
          <w:lang w:eastAsia="pl-PL"/>
        </w:rPr>
        <w:t>S</w:t>
      </w:r>
      <w:r w:rsidRPr="00B16718">
        <w:rPr>
          <w:rFonts w:asciiTheme="minorHAnsi" w:hAnsiTheme="minorHAnsi" w:cstheme="minorHAnsi"/>
          <w:sz w:val="24"/>
          <w:szCs w:val="24"/>
          <w:lang w:eastAsia="pl-PL"/>
        </w:rPr>
        <w:t>tołu zewnętrz</w:t>
      </w:r>
      <w:r>
        <w:rPr>
          <w:rFonts w:asciiTheme="minorHAnsi" w:hAnsiTheme="minorHAnsi" w:cstheme="minorHAnsi"/>
          <w:sz w:val="24"/>
          <w:szCs w:val="24"/>
          <w:lang w:eastAsia="pl-PL"/>
        </w:rPr>
        <w:t>ny</w:t>
      </w:r>
      <w:r w:rsidRPr="00B16718">
        <w:rPr>
          <w:rFonts w:asciiTheme="minorHAnsi" w:hAnsiTheme="minorHAnsi" w:cstheme="minorHAnsi"/>
          <w:sz w:val="24"/>
          <w:szCs w:val="24"/>
          <w:lang w:eastAsia="pl-PL"/>
        </w:rPr>
        <w:t xml:space="preserve"> do gry w </w:t>
      </w:r>
      <w:proofErr w:type="spellStart"/>
      <w:r w:rsidRPr="00B16718">
        <w:rPr>
          <w:rFonts w:asciiTheme="minorHAnsi" w:hAnsiTheme="minorHAnsi" w:cstheme="minorHAnsi"/>
          <w:sz w:val="24"/>
          <w:szCs w:val="24"/>
          <w:lang w:eastAsia="pl-PL"/>
        </w:rPr>
        <w:t>Teqball</w:t>
      </w:r>
      <w:proofErr w:type="spellEnd"/>
    </w:p>
    <w:p w14:paraId="075B4628" w14:textId="6DA4267D" w:rsidR="00B16718" w:rsidRDefault="00B16718" w:rsidP="006225DC">
      <w:pPr>
        <w:pStyle w:val="Akapitzlist"/>
        <w:numPr>
          <w:ilvl w:val="1"/>
          <w:numId w:val="4"/>
        </w:numPr>
        <w:spacing w:line="276" w:lineRule="auto"/>
        <w:ind w:left="851" w:hanging="284"/>
        <w:rPr>
          <w:rFonts w:asciiTheme="minorHAnsi" w:hAnsiTheme="minorHAnsi" w:cstheme="minorHAnsi"/>
          <w:sz w:val="24"/>
          <w:szCs w:val="24"/>
          <w:lang w:eastAsia="pl-PL"/>
        </w:rPr>
      </w:pPr>
      <w:r>
        <w:rPr>
          <w:rFonts w:asciiTheme="minorHAnsi" w:hAnsiTheme="minorHAnsi" w:cstheme="minorHAnsi"/>
          <w:sz w:val="24"/>
          <w:szCs w:val="24"/>
          <w:lang w:eastAsia="pl-PL"/>
        </w:rPr>
        <w:t>S</w:t>
      </w:r>
      <w:r w:rsidRPr="00B16718">
        <w:rPr>
          <w:rFonts w:asciiTheme="minorHAnsi" w:hAnsiTheme="minorHAnsi" w:cstheme="minorHAnsi"/>
          <w:sz w:val="24"/>
          <w:szCs w:val="24"/>
          <w:lang w:eastAsia="pl-PL"/>
        </w:rPr>
        <w:t>t</w:t>
      </w:r>
      <w:r>
        <w:rPr>
          <w:rFonts w:asciiTheme="minorHAnsi" w:hAnsiTheme="minorHAnsi" w:cstheme="minorHAnsi"/>
          <w:sz w:val="24"/>
          <w:szCs w:val="24"/>
          <w:lang w:eastAsia="pl-PL"/>
        </w:rPr>
        <w:t>ó</w:t>
      </w:r>
      <w:r w:rsidRPr="00B16718">
        <w:rPr>
          <w:rFonts w:asciiTheme="minorHAnsi" w:hAnsiTheme="minorHAnsi" w:cstheme="minorHAnsi"/>
          <w:sz w:val="24"/>
          <w:szCs w:val="24"/>
          <w:lang w:eastAsia="pl-PL"/>
        </w:rPr>
        <w:t>ł zewnętrzn</w:t>
      </w:r>
      <w:r>
        <w:rPr>
          <w:rFonts w:asciiTheme="minorHAnsi" w:hAnsiTheme="minorHAnsi" w:cstheme="minorHAnsi"/>
          <w:sz w:val="24"/>
          <w:szCs w:val="24"/>
          <w:lang w:eastAsia="pl-PL"/>
        </w:rPr>
        <w:t>y</w:t>
      </w:r>
      <w:r w:rsidRPr="00B16718">
        <w:rPr>
          <w:rFonts w:asciiTheme="minorHAnsi" w:hAnsiTheme="minorHAnsi" w:cstheme="minorHAnsi"/>
          <w:sz w:val="24"/>
          <w:szCs w:val="24"/>
          <w:lang w:eastAsia="pl-PL"/>
        </w:rPr>
        <w:t xml:space="preserve"> do gry w </w:t>
      </w:r>
      <w:proofErr w:type="spellStart"/>
      <w:r w:rsidRPr="00B16718">
        <w:rPr>
          <w:rFonts w:asciiTheme="minorHAnsi" w:hAnsiTheme="minorHAnsi" w:cstheme="minorHAnsi"/>
          <w:sz w:val="24"/>
          <w:szCs w:val="24"/>
          <w:lang w:eastAsia="pl-PL"/>
        </w:rPr>
        <w:t>piłkarzyki</w:t>
      </w:r>
      <w:proofErr w:type="spellEnd"/>
    </w:p>
    <w:p w14:paraId="47C2675F" w14:textId="0FE0466C" w:rsidR="00B16718" w:rsidRDefault="00B16718" w:rsidP="006225DC">
      <w:pPr>
        <w:pStyle w:val="Akapitzlist"/>
        <w:numPr>
          <w:ilvl w:val="1"/>
          <w:numId w:val="4"/>
        </w:numPr>
        <w:spacing w:line="276" w:lineRule="auto"/>
        <w:ind w:left="851" w:hanging="284"/>
        <w:rPr>
          <w:rFonts w:asciiTheme="minorHAnsi" w:hAnsiTheme="minorHAnsi" w:cstheme="minorHAnsi"/>
          <w:sz w:val="24"/>
          <w:szCs w:val="24"/>
          <w:lang w:eastAsia="pl-PL"/>
        </w:rPr>
      </w:pPr>
      <w:r>
        <w:rPr>
          <w:rFonts w:asciiTheme="minorHAnsi" w:hAnsiTheme="minorHAnsi" w:cstheme="minorHAnsi"/>
          <w:sz w:val="24"/>
          <w:szCs w:val="24"/>
          <w:lang w:eastAsia="pl-PL"/>
        </w:rPr>
        <w:t>P</w:t>
      </w:r>
      <w:r w:rsidRPr="00B16718">
        <w:rPr>
          <w:rFonts w:asciiTheme="minorHAnsi" w:hAnsiTheme="minorHAnsi" w:cstheme="minorHAnsi"/>
          <w:sz w:val="24"/>
          <w:szCs w:val="24"/>
          <w:lang w:eastAsia="pl-PL"/>
        </w:rPr>
        <w:t>odwójn</w:t>
      </w:r>
      <w:r>
        <w:rPr>
          <w:rFonts w:asciiTheme="minorHAnsi" w:hAnsiTheme="minorHAnsi" w:cstheme="minorHAnsi"/>
          <w:sz w:val="24"/>
          <w:szCs w:val="24"/>
          <w:lang w:eastAsia="pl-PL"/>
        </w:rPr>
        <w:t>e</w:t>
      </w:r>
      <w:r w:rsidRPr="00B16718">
        <w:rPr>
          <w:rFonts w:asciiTheme="minorHAnsi" w:hAnsiTheme="minorHAnsi" w:cstheme="minorHAnsi"/>
          <w:sz w:val="24"/>
          <w:szCs w:val="24"/>
          <w:lang w:eastAsia="pl-PL"/>
        </w:rPr>
        <w:t xml:space="preserve"> zestaw</w:t>
      </w:r>
      <w:r>
        <w:rPr>
          <w:rFonts w:asciiTheme="minorHAnsi" w:hAnsiTheme="minorHAnsi" w:cstheme="minorHAnsi"/>
          <w:sz w:val="24"/>
          <w:szCs w:val="24"/>
          <w:lang w:eastAsia="pl-PL"/>
        </w:rPr>
        <w:t>y</w:t>
      </w:r>
      <w:r w:rsidRPr="00B16718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bookmarkStart w:id="1" w:name="_Hlk221174617"/>
      <w:r w:rsidRPr="00B16718">
        <w:rPr>
          <w:rFonts w:asciiTheme="minorHAnsi" w:hAnsiTheme="minorHAnsi" w:cstheme="minorHAnsi"/>
          <w:sz w:val="24"/>
          <w:szCs w:val="24"/>
          <w:lang w:eastAsia="pl-PL"/>
        </w:rPr>
        <w:t>siłowni zewnętrznej</w:t>
      </w:r>
      <w:r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bookmarkEnd w:id="1"/>
      <w:r>
        <w:rPr>
          <w:rFonts w:asciiTheme="minorHAnsi" w:hAnsiTheme="minorHAnsi" w:cstheme="minorHAnsi"/>
          <w:sz w:val="24"/>
          <w:szCs w:val="24"/>
          <w:lang w:eastAsia="pl-PL"/>
        </w:rPr>
        <w:t xml:space="preserve">2 </w:t>
      </w:r>
      <w:r w:rsidRPr="00E65B40">
        <w:rPr>
          <w:rFonts w:asciiTheme="minorHAnsi" w:hAnsiTheme="minorHAnsi" w:cstheme="minorHAnsi"/>
          <w:sz w:val="24"/>
          <w:szCs w:val="24"/>
          <w:lang w:eastAsia="pl-PL"/>
        </w:rPr>
        <w:t>komplet</w:t>
      </w:r>
      <w:r>
        <w:rPr>
          <w:rFonts w:asciiTheme="minorHAnsi" w:hAnsiTheme="minorHAnsi" w:cstheme="minorHAnsi"/>
          <w:sz w:val="24"/>
          <w:szCs w:val="24"/>
          <w:lang w:eastAsia="pl-PL"/>
        </w:rPr>
        <w:t>y</w:t>
      </w:r>
      <w:r w:rsidRPr="0012524E">
        <w:rPr>
          <w:rFonts w:asciiTheme="minorHAnsi" w:hAnsiTheme="minorHAnsi" w:cstheme="minorHAnsi"/>
          <w:sz w:val="24"/>
          <w:szCs w:val="24"/>
          <w:lang w:eastAsia="pl-PL"/>
        </w:rPr>
        <w:t>.</w:t>
      </w:r>
      <w:r w:rsidR="0023191D">
        <w:rPr>
          <w:rFonts w:asciiTheme="minorHAnsi" w:hAnsiTheme="minorHAnsi" w:cstheme="minorHAnsi"/>
          <w:sz w:val="24"/>
          <w:szCs w:val="24"/>
          <w:lang w:eastAsia="pl-PL"/>
        </w:rPr>
        <w:t xml:space="preserve"> (pierwszy zestaw </w:t>
      </w:r>
      <w:r w:rsidR="0023191D" w:rsidRPr="0023191D">
        <w:rPr>
          <w:rFonts w:asciiTheme="minorHAnsi" w:hAnsiTheme="minorHAnsi" w:cstheme="minorHAnsi"/>
          <w:sz w:val="24"/>
          <w:szCs w:val="24"/>
          <w:lang w:eastAsia="pl-PL"/>
        </w:rPr>
        <w:t>Twister + Wahadło</w:t>
      </w:r>
      <w:r w:rsidR="0023191D">
        <w:rPr>
          <w:rFonts w:asciiTheme="minorHAnsi" w:hAnsiTheme="minorHAnsi" w:cstheme="minorHAnsi"/>
          <w:sz w:val="24"/>
          <w:szCs w:val="24"/>
          <w:lang w:eastAsia="pl-PL"/>
        </w:rPr>
        <w:t xml:space="preserve">; drugi zestaw </w:t>
      </w:r>
      <w:r w:rsidR="0023191D" w:rsidRPr="0023191D">
        <w:rPr>
          <w:rFonts w:asciiTheme="minorHAnsi" w:hAnsiTheme="minorHAnsi" w:cstheme="minorHAnsi"/>
          <w:sz w:val="24"/>
          <w:szCs w:val="24"/>
          <w:lang w:eastAsia="pl-PL"/>
        </w:rPr>
        <w:t xml:space="preserve">Wioślarz + </w:t>
      </w:r>
      <w:r w:rsidR="00723D96" w:rsidRPr="00723D96">
        <w:rPr>
          <w:rFonts w:asciiTheme="minorHAnsi" w:hAnsiTheme="minorHAnsi" w:cstheme="minorHAnsi"/>
          <w:sz w:val="24"/>
          <w:szCs w:val="24"/>
          <w:lang w:eastAsia="pl-PL"/>
        </w:rPr>
        <w:t>Prasa nożna</w:t>
      </w:r>
      <w:r w:rsidR="0023191D">
        <w:rPr>
          <w:rFonts w:asciiTheme="minorHAnsi" w:hAnsiTheme="minorHAnsi" w:cstheme="minorHAnsi"/>
          <w:sz w:val="24"/>
          <w:szCs w:val="24"/>
          <w:lang w:eastAsia="pl-PL"/>
        </w:rPr>
        <w:t>)</w:t>
      </w:r>
    </w:p>
    <w:p w14:paraId="5A7FAD73" w14:textId="5AF50682" w:rsidR="00B16718" w:rsidRDefault="00050A50" w:rsidP="006225DC">
      <w:pPr>
        <w:pStyle w:val="Akapitzlist"/>
        <w:numPr>
          <w:ilvl w:val="1"/>
          <w:numId w:val="4"/>
        </w:numPr>
        <w:spacing w:line="276" w:lineRule="auto"/>
        <w:ind w:left="851" w:hanging="284"/>
        <w:rPr>
          <w:rFonts w:asciiTheme="minorHAnsi" w:hAnsiTheme="minorHAnsi" w:cstheme="minorHAnsi"/>
          <w:sz w:val="24"/>
          <w:szCs w:val="24"/>
          <w:lang w:eastAsia="pl-PL"/>
        </w:rPr>
      </w:pPr>
      <w:r>
        <w:rPr>
          <w:rFonts w:asciiTheme="minorHAnsi" w:hAnsiTheme="minorHAnsi" w:cstheme="minorHAnsi"/>
          <w:sz w:val="24"/>
          <w:szCs w:val="24"/>
          <w:lang w:eastAsia="pl-PL"/>
        </w:rPr>
        <w:t>Ł</w:t>
      </w:r>
      <w:r w:rsidRPr="00050A50">
        <w:rPr>
          <w:rFonts w:asciiTheme="minorHAnsi" w:hAnsiTheme="minorHAnsi" w:cstheme="minorHAnsi"/>
          <w:sz w:val="24"/>
          <w:szCs w:val="24"/>
          <w:lang w:eastAsia="pl-PL"/>
        </w:rPr>
        <w:t>awk</w:t>
      </w:r>
      <w:r>
        <w:rPr>
          <w:rFonts w:asciiTheme="minorHAnsi" w:hAnsiTheme="minorHAnsi" w:cstheme="minorHAnsi"/>
          <w:sz w:val="24"/>
          <w:szCs w:val="24"/>
          <w:lang w:eastAsia="pl-PL"/>
        </w:rPr>
        <w:t>i</w:t>
      </w:r>
      <w:r w:rsidRPr="00050A50">
        <w:rPr>
          <w:rFonts w:asciiTheme="minorHAnsi" w:hAnsiTheme="minorHAnsi" w:cstheme="minorHAnsi"/>
          <w:sz w:val="24"/>
          <w:szCs w:val="24"/>
          <w:lang w:eastAsia="pl-PL"/>
        </w:rPr>
        <w:t xml:space="preserve"> parkow</w:t>
      </w:r>
      <w:r>
        <w:rPr>
          <w:rFonts w:asciiTheme="minorHAnsi" w:hAnsiTheme="minorHAnsi" w:cstheme="minorHAnsi"/>
          <w:sz w:val="24"/>
          <w:szCs w:val="24"/>
          <w:lang w:eastAsia="pl-PL"/>
        </w:rPr>
        <w:t>e</w:t>
      </w:r>
      <w:r w:rsidRPr="00050A50">
        <w:rPr>
          <w:rFonts w:asciiTheme="minorHAnsi" w:hAnsiTheme="minorHAnsi" w:cstheme="minorHAnsi"/>
          <w:sz w:val="24"/>
          <w:szCs w:val="24"/>
          <w:lang w:eastAsia="pl-PL"/>
        </w:rPr>
        <w:t xml:space="preserve"> z oparciem</w:t>
      </w:r>
      <w:r>
        <w:rPr>
          <w:rFonts w:asciiTheme="minorHAnsi" w:hAnsiTheme="minorHAnsi" w:cstheme="minorHAnsi"/>
          <w:sz w:val="24"/>
          <w:szCs w:val="24"/>
          <w:lang w:eastAsia="pl-PL"/>
        </w:rPr>
        <w:t xml:space="preserve"> 3 </w:t>
      </w:r>
      <w:r w:rsidRPr="0012524E">
        <w:rPr>
          <w:rFonts w:asciiTheme="minorHAnsi" w:hAnsiTheme="minorHAnsi" w:cstheme="minorHAnsi"/>
          <w:sz w:val="24"/>
          <w:szCs w:val="24"/>
          <w:lang w:eastAsia="pl-PL"/>
        </w:rPr>
        <w:t>szt.</w:t>
      </w:r>
    </w:p>
    <w:p w14:paraId="0EBFD7E2" w14:textId="4E640A30" w:rsidR="00050A50" w:rsidRPr="00050A50" w:rsidRDefault="00050A50" w:rsidP="006225DC">
      <w:pPr>
        <w:pStyle w:val="Akapitzlist"/>
        <w:numPr>
          <w:ilvl w:val="1"/>
          <w:numId w:val="4"/>
        </w:numPr>
        <w:spacing w:line="276" w:lineRule="auto"/>
        <w:ind w:left="851" w:hanging="284"/>
        <w:rPr>
          <w:rFonts w:asciiTheme="minorHAnsi" w:hAnsiTheme="minorHAnsi" w:cstheme="minorHAnsi"/>
          <w:sz w:val="24"/>
          <w:szCs w:val="24"/>
          <w:lang w:eastAsia="pl-PL"/>
        </w:rPr>
      </w:pPr>
      <w:r w:rsidRPr="00050A50">
        <w:rPr>
          <w:rFonts w:asciiTheme="minorHAnsi" w:hAnsiTheme="minorHAnsi" w:cstheme="minorHAnsi"/>
          <w:sz w:val="24"/>
          <w:szCs w:val="24"/>
          <w:lang w:eastAsia="pl-PL"/>
        </w:rPr>
        <w:t>Drewniany domek dla dzieci, ze ścianką wspinaczkową, zjeżdżalnią,</w:t>
      </w:r>
      <w:r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Pr="00050A50">
        <w:rPr>
          <w:rFonts w:asciiTheme="minorHAnsi" w:hAnsiTheme="minorHAnsi" w:cstheme="minorHAnsi"/>
          <w:sz w:val="24"/>
          <w:szCs w:val="24"/>
          <w:lang w:eastAsia="pl-PL"/>
        </w:rPr>
        <w:t>podestem, dachem, mini balustradą</w:t>
      </w:r>
    </w:p>
    <w:p w14:paraId="1E5A1AAE" w14:textId="541E01EC" w:rsidR="003440C5" w:rsidRDefault="00825A89" w:rsidP="006225DC">
      <w:pPr>
        <w:pStyle w:val="Akapitzlist"/>
        <w:numPr>
          <w:ilvl w:val="1"/>
          <w:numId w:val="4"/>
        </w:numPr>
        <w:spacing w:line="276" w:lineRule="auto"/>
        <w:ind w:left="851" w:hanging="284"/>
        <w:rPr>
          <w:rFonts w:asciiTheme="minorHAnsi" w:hAnsiTheme="minorHAnsi" w:cstheme="minorHAnsi"/>
          <w:sz w:val="24"/>
          <w:szCs w:val="24"/>
          <w:lang w:eastAsia="pl-PL"/>
        </w:rPr>
      </w:pPr>
      <w:r w:rsidRPr="0012524E">
        <w:rPr>
          <w:rFonts w:asciiTheme="minorHAnsi" w:hAnsiTheme="minorHAnsi" w:cstheme="minorHAnsi"/>
          <w:sz w:val="24"/>
          <w:szCs w:val="24"/>
          <w:lang w:eastAsia="pl-PL"/>
        </w:rPr>
        <w:t>Tablica z regulaminem 1</w:t>
      </w:r>
      <w:r w:rsidR="00A01C25" w:rsidRPr="0012524E">
        <w:rPr>
          <w:rFonts w:asciiTheme="minorHAnsi" w:hAnsiTheme="minorHAnsi" w:cstheme="minorHAnsi"/>
          <w:sz w:val="24"/>
          <w:szCs w:val="24"/>
          <w:lang w:eastAsia="pl-PL"/>
        </w:rPr>
        <w:t>szt.</w:t>
      </w:r>
    </w:p>
    <w:p w14:paraId="63F7C9F0" w14:textId="519247D4" w:rsidR="00037ADF" w:rsidRPr="00037ADF" w:rsidRDefault="00037ADF" w:rsidP="009173CF">
      <w:pPr>
        <w:tabs>
          <w:tab w:val="left" w:pos="284"/>
        </w:tabs>
        <w:spacing w:line="276" w:lineRule="auto"/>
        <w:ind w:left="284"/>
        <w:jc w:val="both"/>
        <w:rPr>
          <w:rFonts w:asciiTheme="minorHAnsi" w:hAnsiTheme="minorHAnsi" w:cstheme="minorHAnsi"/>
          <w:b/>
          <w:lang w:eastAsia="pl-PL"/>
        </w:rPr>
      </w:pPr>
      <w:r>
        <w:rPr>
          <w:rFonts w:asciiTheme="minorHAnsi" w:hAnsiTheme="minorHAnsi" w:cstheme="minorHAnsi"/>
          <w:b/>
          <w:lang w:eastAsia="pl-PL"/>
        </w:rPr>
        <w:t>P</w:t>
      </w:r>
      <w:r w:rsidRPr="00037ADF">
        <w:rPr>
          <w:rFonts w:asciiTheme="minorHAnsi" w:hAnsiTheme="minorHAnsi" w:cstheme="minorHAnsi"/>
          <w:b/>
          <w:lang w:eastAsia="pl-PL"/>
        </w:rPr>
        <w:t>rzeniesienie aktualnie</w:t>
      </w:r>
      <w:r>
        <w:rPr>
          <w:rFonts w:asciiTheme="minorHAnsi" w:hAnsiTheme="minorHAnsi" w:cstheme="minorHAnsi"/>
          <w:b/>
          <w:lang w:eastAsia="pl-PL"/>
        </w:rPr>
        <w:t xml:space="preserve"> </w:t>
      </w:r>
      <w:r w:rsidRPr="00037ADF">
        <w:rPr>
          <w:rFonts w:asciiTheme="minorHAnsi" w:hAnsiTheme="minorHAnsi" w:cstheme="minorHAnsi"/>
          <w:b/>
          <w:lang w:eastAsia="pl-PL"/>
        </w:rPr>
        <w:t>zamontowanego zestawu</w:t>
      </w:r>
      <w:r w:rsidR="009173CF">
        <w:rPr>
          <w:rFonts w:asciiTheme="minorHAnsi" w:hAnsiTheme="minorHAnsi" w:cstheme="minorHAnsi"/>
          <w:b/>
          <w:lang w:eastAsia="pl-PL"/>
        </w:rPr>
        <w:t xml:space="preserve"> </w:t>
      </w:r>
      <w:r w:rsidR="009173CF" w:rsidRPr="009173CF">
        <w:rPr>
          <w:rFonts w:asciiTheme="minorHAnsi" w:hAnsiTheme="minorHAnsi" w:cstheme="minorHAnsi"/>
          <w:b/>
          <w:lang w:eastAsia="pl-PL"/>
        </w:rPr>
        <w:t>siłowni zewnętrznej</w:t>
      </w:r>
      <w:r w:rsidRPr="00037ADF">
        <w:rPr>
          <w:rFonts w:asciiTheme="minorHAnsi" w:hAnsiTheme="minorHAnsi" w:cstheme="minorHAnsi"/>
          <w:b/>
          <w:lang w:eastAsia="pl-PL"/>
        </w:rPr>
        <w:t>:</w:t>
      </w:r>
    </w:p>
    <w:p w14:paraId="1697A89E" w14:textId="77777777" w:rsidR="00037ADF" w:rsidRPr="00037ADF" w:rsidRDefault="00037ADF" w:rsidP="00037ADF">
      <w:pPr>
        <w:spacing w:line="276" w:lineRule="auto"/>
        <w:rPr>
          <w:rFonts w:asciiTheme="minorHAnsi" w:hAnsiTheme="minorHAnsi" w:cstheme="minorHAnsi"/>
          <w:lang w:eastAsia="pl-PL"/>
        </w:rPr>
      </w:pPr>
    </w:p>
    <w:p w14:paraId="22DFC601" w14:textId="6CD0919E" w:rsidR="00F10F60" w:rsidRPr="0012524E" w:rsidRDefault="005E598A" w:rsidP="006225DC">
      <w:pPr>
        <w:numPr>
          <w:ilvl w:val="1"/>
          <w:numId w:val="2"/>
        </w:numPr>
        <w:tabs>
          <w:tab w:val="left" w:pos="284"/>
        </w:tabs>
        <w:spacing w:line="276" w:lineRule="auto"/>
        <w:contextualSpacing/>
        <w:jc w:val="both"/>
        <w:rPr>
          <w:rFonts w:asciiTheme="minorHAnsi" w:hAnsiTheme="minorHAnsi" w:cstheme="minorHAnsi"/>
          <w:b/>
          <w:lang w:eastAsia="pl-PL"/>
        </w:rPr>
      </w:pPr>
      <w:r w:rsidRPr="0012524E">
        <w:rPr>
          <w:rFonts w:asciiTheme="minorHAnsi" w:hAnsiTheme="minorHAnsi" w:cstheme="minorHAnsi"/>
          <w:b/>
          <w:lang w:eastAsia="pl-PL"/>
        </w:rPr>
        <w:t>Założenia techniczne do wykonania zadania</w:t>
      </w:r>
      <w:r w:rsidR="00643713" w:rsidRPr="0012524E">
        <w:rPr>
          <w:rFonts w:asciiTheme="minorHAnsi" w:hAnsiTheme="minorHAnsi" w:cstheme="minorHAnsi"/>
          <w:b/>
          <w:lang w:eastAsia="pl-PL"/>
        </w:rPr>
        <w:t>.</w:t>
      </w:r>
    </w:p>
    <w:p w14:paraId="6BFF4B5C" w14:textId="28780F5B" w:rsidR="000A7242" w:rsidRDefault="00037ADF" w:rsidP="005F354D">
      <w:pPr>
        <w:tabs>
          <w:tab w:val="left" w:pos="284"/>
        </w:tabs>
        <w:spacing w:line="276" w:lineRule="auto"/>
        <w:contextualSpacing/>
        <w:jc w:val="both"/>
        <w:rPr>
          <w:rFonts w:asciiTheme="minorHAnsi" w:hAnsiTheme="minorHAnsi" w:cstheme="minorHAnsi"/>
          <w:bCs/>
          <w:lang w:val="pl-PL" w:eastAsia="pl-PL"/>
        </w:rPr>
      </w:pPr>
      <w:r>
        <w:rPr>
          <w:rFonts w:asciiTheme="minorHAnsi" w:hAnsiTheme="minorHAnsi" w:cstheme="minorHAnsi"/>
          <w:bCs/>
          <w:lang w:val="pl-PL" w:eastAsia="pl-PL"/>
        </w:rPr>
        <w:t>Z</w:t>
      </w:r>
      <w:r w:rsidR="000A7242" w:rsidRPr="005F354D">
        <w:rPr>
          <w:rFonts w:asciiTheme="minorHAnsi" w:hAnsiTheme="minorHAnsi" w:cstheme="minorHAnsi"/>
          <w:bCs/>
          <w:lang w:val="pl-PL" w:eastAsia="pl-PL"/>
        </w:rPr>
        <w:t xml:space="preserve">akup i montaż urządzeń </w:t>
      </w:r>
      <w:r w:rsidRPr="00037ADF">
        <w:rPr>
          <w:rFonts w:asciiTheme="minorHAnsi" w:hAnsiTheme="minorHAnsi" w:cstheme="minorHAnsi"/>
          <w:bCs/>
          <w:lang w:val="pl-PL" w:eastAsia="pl-PL"/>
        </w:rPr>
        <w:t>do strefy relaksu</w:t>
      </w:r>
      <w:r w:rsidR="000A7242" w:rsidRPr="005F354D">
        <w:rPr>
          <w:rFonts w:asciiTheme="minorHAnsi" w:hAnsiTheme="minorHAnsi" w:cstheme="minorHAnsi"/>
          <w:bCs/>
          <w:lang w:val="pl-PL" w:eastAsia="pl-PL"/>
        </w:rPr>
        <w:t>, zatwierdzonych uprzednio przez zamawiającego zgodnie z pozwoleniem na budowę lub skutecznym zgłoszeniem w zakresie:</w:t>
      </w:r>
    </w:p>
    <w:p w14:paraId="7B95E758" w14:textId="77777777" w:rsidR="00037ADF" w:rsidRPr="005F354D" w:rsidRDefault="00037ADF" w:rsidP="005F354D">
      <w:pPr>
        <w:tabs>
          <w:tab w:val="left" w:pos="284"/>
        </w:tabs>
        <w:spacing w:line="276" w:lineRule="auto"/>
        <w:contextualSpacing/>
        <w:jc w:val="both"/>
        <w:rPr>
          <w:rFonts w:asciiTheme="minorHAnsi" w:hAnsiTheme="minorHAnsi" w:cstheme="minorHAnsi"/>
          <w:bCs/>
          <w:lang w:val="pl-PL" w:eastAsia="pl-PL"/>
        </w:rPr>
      </w:pPr>
    </w:p>
    <w:p w14:paraId="3BFB0660" w14:textId="35A9E5E1" w:rsidR="000A7242" w:rsidRPr="00C026E4" w:rsidRDefault="00F81463" w:rsidP="006225DC">
      <w:pPr>
        <w:pStyle w:val="Akapitzlist"/>
        <w:numPr>
          <w:ilvl w:val="0"/>
          <w:numId w:val="15"/>
        </w:numPr>
        <w:spacing w:line="276" w:lineRule="auto"/>
        <w:rPr>
          <w:sz w:val="24"/>
          <w:szCs w:val="24"/>
          <w:lang w:eastAsia="pl-PL"/>
        </w:rPr>
      </w:pPr>
      <w:r w:rsidRPr="00C026E4">
        <w:rPr>
          <w:sz w:val="24"/>
          <w:szCs w:val="24"/>
          <w:lang w:eastAsia="pl-PL"/>
        </w:rPr>
        <w:t>W</w:t>
      </w:r>
      <w:r w:rsidR="000A7242" w:rsidRPr="00C026E4">
        <w:rPr>
          <w:sz w:val="24"/>
          <w:szCs w:val="24"/>
          <w:lang w:eastAsia="pl-PL"/>
        </w:rPr>
        <w:t xml:space="preserve">ykonanie prac ziemnych związanych z utworzeniem stref bezpieczeństwa w umiejscowieniu urządzeń </w:t>
      </w:r>
      <w:bookmarkStart w:id="2" w:name="_Hlk221173836"/>
      <w:r w:rsidR="000A7242" w:rsidRPr="00C026E4">
        <w:rPr>
          <w:sz w:val="24"/>
          <w:szCs w:val="24"/>
          <w:lang w:eastAsia="pl-PL"/>
        </w:rPr>
        <w:t>zabawowych</w:t>
      </w:r>
      <w:r w:rsidR="00EC6ACC" w:rsidRPr="00C026E4">
        <w:rPr>
          <w:sz w:val="24"/>
          <w:szCs w:val="24"/>
          <w:lang w:eastAsia="pl-PL"/>
        </w:rPr>
        <w:t xml:space="preserve"> i siłowni plenerowej</w:t>
      </w:r>
      <w:r w:rsidR="000A7242" w:rsidRPr="00C026E4">
        <w:rPr>
          <w:sz w:val="24"/>
          <w:szCs w:val="24"/>
          <w:lang w:eastAsia="pl-PL"/>
        </w:rPr>
        <w:t xml:space="preserve"> </w:t>
      </w:r>
      <w:bookmarkEnd w:id="2"/>
      <w:r w:rsidR="000A7242" w:rsidRPr="00C026E4">
        <w:rPr>
          <w:sz w:val="24"/>
          <w:szCs w:val="24"/>
          <w:lang w:eastAsia="pl-PL"/>
        </w:rPr>
        <w:t>wraz z zakupem i transportem materiałów,</w:t>
      </w:r>
      <w:r w:rsidR="00F0733E" w:rsidRPr="00C026E4">
        <w:rPr>
          <w:sz w:val="24"/>
          <w:szCs w:val="24"/>
        </w:rPr>
        <w:t xml:space="preserve"> n</w:t>
      </w:r>
      <w:r w:rsidR="00F0733E" w:rsidRPr="00C026E4">
        <w:rPr>
          <w:sz w:val="24"/>
          <w:szCs w:val="24"/>
          <w:lang w:eastAsia="pl-PL"/>
        </w:rPr>
        <w:t xml:space="preserve">awierzchnia wykonana zgodnie z normą: </w:t>
      </w:r>
      <w:r w:rsidR="00EC6ACC" w:rsidRPr="00C026E4">
        <w:rPr>
          <w:sz w:val="24"/>
          <w:szCs w:val="24"/>
          <w:lang w:eastAsia="pl-PL"/>
        </w:rPr>
        <w:t>PN-EN 16630:2015-06</w:t>
      </w:r>
      <w:r w:rsidR="00F0733E" w:rsidRPr="00C026E4">
        <w:rPr>
          <w:sz w:val="24"/>
          <w:szCs w:val="24"/>
        </w:rPr>
        <w:t>.</w:t>
      </w:r>
    </w:p>
    <w:p w14:paraId="6BDFE444" w14:textId="21EF2A3B" w:rsidR="00F81463" w:rsidRPr="00C026E4" w:rsidRDefault="00037ADF" w:rsidP="006225DC">
      <w:pPr>
        <w:pStyle w:val="Akapitzlist"/>
        <w:numPr>
          <w:ilvl w:val="0"/>
          <w:numId w:val="15"/>
        </w:numPr>
        <w:spacing w:line="276" w:lineRule="auto"/>
        <w:rPr>
          <w:sz w:val="24"/>
          <w:szCs w:val="24"/>
          <w:lang w:eastAsia="pl-PL"/>
        </w:rPr>
      </w:pPr>
      <w:r w:rsidRPr="00C026E4">
        <w:rPr>
          <w:sz w:val="24"/>
          <w:szCs w:val="24"/>
          <w:lang w:eastAsia="pl-PL"/>
        </w:rPr>
        <w:t>Z</w:t>
      </w:r>
      <w:r w:rsidR="000A7242" w:rsidRPr="00C026E4">
        <w:rPr>
          <w:sz w:val="24"/>
          <w:szCs w:val="24"/>
          <w:lang w:eastAsia="pl-PL"/>
        </w:rPr>
        <w:t xml:space="preserve">akup i montaż urządzeń </w:t>
      </w:r>
      <w:r w:rsidRPr="00C026E4">
        <w:rPr>
          <w:sz w:val="24"/>
          <w:szCs w:val="24"/>
          <w:lang w:eastAsia="pl-PL"/>
        </w:rPr>
        <w:t>do strefy relaksu wykonanych z materiałów atestowanych</w:t>
      </w:r>
      <w:r w:rsidR="00F81463" w:rsidRPr="00C026E4">
        <w:rPr>
          <w:sz w:val="24"/>
          <w:szCs w:val="24"/>
          <w:lang w:eastAsia="pl-PL"/>
        </w:rPr>
        <w:t>.</w:t>
      </w:r>
    </w:p>
    <w:p w14:paraId="07E8CC3C" w14:textId="111CA587" w:rsidR="009A5A7D" w:rsidRPr="00C30FA0" w:rsidRDefault="005F354D" w:rsidP="00C30FA0">
      <w:pPr>
        <w:pStyle w:val="Akapitzlist"/>
        <w:numPr>
          <w:ilvl w:val="0"/>
          <w:numId w:val="15"/>
        </w:numPr>
        <w:spacing w:line="276" w:lineRule="auto"/>
        <w:rPr>
          <w:sz w:val="24"/>
          <w:szCs w:val="24"/>
          <w:lang w:eastAsia="pl-PL"/>
        </w:rPr>
      </w:pPr>
      <w:r w:rsidRPr="00C026E4">
        <w:rPr>
          <w:sz w:val="24"/>
          <w:szCs w:val="24"/>
          <w:lang w:eastAsia="pl-PL"/>
        </w:rPr>
        <w:t>Urządzenia muszą</w:t>
      </w:r>
      <w:r w:rsidR="00EC6ACC" w:rsidRPr="00C026E4">
        <w:rPr>
          <w:sz w:val="24"/>
          <w:szCs w:val="24"/>
          <w:lang w:eastAsia="pl-PL"/>
        </w:rPr>
        <w:t xml:space="preserve"> zabawowe i siłowni plenerowej</w:t>
      </w:r>
      <w:r w:rsidRPr="00C026E4">
        <w:rPr>
          <w:sz w:val="24"/>
          <w:szCs w:val="24"/>
          <w:lang w:eastAsia="pl-PL"/>
        </w:rPr>
        <w:t xml:space="preserve"> posiadać certyfikaty potwierdzające zgodność z normą PN-EN 1176-1+A1:2024-03</w:t>
      </w:r>
      <w:r w:rsidR="00EC6ACC" w:rsidRPr="00C026E4">
        <w:rPr>
          <w:sz w:val="24"/>
          <w:szCs w:val="24"/>
          <w:lang w:eastAsia="pl-PL"/>
        </w:rPr>
        <w:t xml:space="preserve"> i/lub</w:t>
      </w:r>
      <w:r w:rsidRPr="00C026E4">
        <w:rPr>
          <w:sz w:val="24"/>
          <w:szCs w:val="24"/>
          <w:lang w:eastAsia="pl-PL"/>
        </w:rPr>
        <w:t xml:space="preserve"> </w:t>
      </w:r>
      <w:r w:rsidR="00EC6ACC" w:rsidRPr="00C026E4">
        <w:rPr>
          <w:sz w:val="24"/>
          <w:szCs w:val="24"/>
          <w:lang w:eastAsia="pl-PL"/>
        </w:rPr>
        <w:t xml:space="preserve">PN-EN 16630:2015-06 </w:t>
      </w:r>
      <w:r w:rsidRPr="00C026E4">
        <w:rPr>
          <w:sz w:val="24"/>
          <w:szCs w:val="24"/>
          <w:lang w:eastAsia="pl-PL"/>
        </w:rPr>
        <w:t>wydane przez jednostkę certyfikującą akredytowaną przez PCA lub równoważną jednostkę zagraniczną. Certyfikat musi być wydany w ramach akredytowanego programu certyfikacji, co potwierdza logotyp PCA lub równoważnej zagranicznej jednostki akredytującej, znajdujący się na certyfikacie. Certyfikat musi być ważny na dzień składania ofert.</w:t>
      </w:r>
    </w:p>
    <w:p w14:paraId="06255B06" w14:textId="65F98F37" w:rsidR="00B44FBB" w:rsidRPr="00C026E4" w:rsidRDefault="00B44FBB" w:rsidP="006225DC">
      <w:pPr>
        <w:pStyle w:val="Akapitzlist"/>
        <w:numPr>
          <w:ilvl w:val="0"/>
          <w:numId w:val="15"/>
        </w:numPr>
        <w:spacing w:line="276" w:lineRule="auto"/>
        <w:rPr>
          <w:sz w:val="24"/>
          <w:szCs w:val="24"/>
          <w:lang w:eastAsia="pl-PL"/>
        </w:rPr>
      </w:pPr>
      <w:r w:rsidRPr="00C026E4">
        <w:rPr>
          <w:sz w:val="24"/>
          <w:szCs w:val="24"/>
          <w:lang w:eastAsia="pl-PL"/>
        </w:rPr>
        <w:t>Przeniesienie aktualnie zamontowanego zestawu siłowni zewnętrznej do miejsca wskazanego przez Zamawiającego, zgodnie z projektem.</w:t>
      </w:r>
    </w:p>
    <w:p w14:paraId="2279ADAD" w14:textId="77777777" w:rsidR="005F354D" w:rsidRPr="005F354D" w:rsidRDefault="005F354D" w:rsidP="005F354D">
      <w:pPr>
        <w:tabs>
          <w:tab w:val="left" w:pos="284"/>
        </w:tabs>
        <w:spacing w:line="276" w:lineRule="auto"/>
        <w:ind w:left="720"/>
        <w:contextualSpacing/>
        <w:jc w:val="both"/>
        <w:rPr>
          <w:rFonts w:asciiTheme="minorHAnsi" w:hAnsiTheme="minorHAnsi" w:cstheme="minorHAnsi"/>
          <w:bCs/>
          <w:lang w:val="pl-PL" w:eastAsia="pl-PL"/>
        </w:rPr>
      </w:pPr>
    </w:p>
    <w:p w14:paraId="380C46A7" w14:textId="47849E45" w:rsidR="0027248C" w:rsidRPr="0027248C" w:rsidRDefault="0027248C" w:rsidP="005F354D">
      <w:pPr>
        <w:tabs>
          <w:tab w:val="left" w:pos="284"/>
        </w:tabs>
        <w:spacing w:line="276" w:lineRule="auto"/>
        <w:ind w:left="360"/>
        <w:contextualSpacing/>
        <w:jc w:val="both"/>
        <w:rPr>
          <w:rFonts w:asciiTheme="minorHAnsi" w:hAnsiTheme="minorHAnsi" w:cstheme="minorHAnsi"/>
          <w:bCs/>
          <w:lang w:val="pl-PL" w:eastAsia="pl-PL"/>
        </w:rPr>
      </w:pPr>
      <w:r w:rsidRPr="0027248C">
        <w:rPr>
          <w:rFonts w:asciiTheme="minorHAnsi" w:hAnsiTheme="minorHAnsi" w:cstheme="minorHAnsi"/>
          <w:bCs/>
          <w:lang w:val="pl-PL" w:eastAsia="pl-PL"/>
        </w:rPr>
        <w:t>W celu uniknięcia błędów projektowych, konieczne jest zatwierdzenie projektu przez Zamawiającego przed rozpoczęciem robót budowlanych, co zostanie potwierdzone częściowym protokołem odbioru.</w:t>
      </w:r>
    </w:p>
    <w:p w14:paraId="4D611D3F" w14:textId="77777777" w:rsidR="008F2B54" w:rsidRPr="0012524E" w:rsidRDefault="008F2B54" w:rsidP="0012524E">
      <w:pPr>
        <w:tabs>
          <w:tab w:val="left" w:pos="284"/>
        </w:tabs>
        <w:spacing w:line="276" w:lineRule="auto"/>
        <w:ind w:left="284"/>
        <w:contextualSpacing/>
        <w:jc w:val="both"/>
        <w:rPr>
          <w:rFonts w:asciiTheme="minorHAnsi" w:hAnsiTheme="minorHAnsi" w:cstheme="minorHAnsi"/>
          <w:bCs/>
          <w:lang w:eastAsia="pl-PL"/>
        </w:rPr>
      </w:pPr>
    </w:p>
    <w:p w14:paraId="5238F006" w14:textId="377F6869" w:rsidR="009A5A7D" w:rsidRPr="0012524E" w:rsidRDefault="00BF74AC" w:rsidP="0012524E">
      <w:pPr>
        <w:spacing w:line="276" w:lineRule="auto"/>
        <w:jc w:val="both"/>
        <w:rPr>
          <w:rFonts w:asciiTheme="minorHAnsi" w:hAnsiTheme="minorHAnsi" w:cstheme="minorHAnsi"/>
          <w:b/>
        </w:rPr>
      </w:pPr>
      <w:r w:rsidRPr="0012524E">
        <w:rPr>
          <w:rFonts w:asciiTheme="minorHAnsi" w:hAnsiTheme="minorHAnsi" w:cstheme="minorHAnsi"/>
          <w:b/>
        </w:rPr>
        <w:t xml:space="preserve">Ogólne wytyczne do </w:t>
      </w:r>
      <w:r w:rsidR="005F354D">
        <w:rPr>
          <w:rFonts w:asciiTheme="minorHAnsi" w:hAnsiTheme="minorHAnsi" w:cstheme="minorHAnsi"/>
          <w:b/>
        </w:rPr>
        <w:t>urządzeń na plac zabaw</w:t>
      </w:r>
    </w:p>
    <w:p w14:paraId="6D0D6316" w14:textId="77777777" w:rsidR="00D87FFE" w:rsidRDefault="00D87FFE" w:rsidP="006225DC">
      <w:pPr>
        <w:pStyle w:val="Akapitzlist"/>
        <w:numPr>
          <w:ilvl w:val="0"/>
          <w:numId w:val="14"/>
        </w:numPr>
        <w:rPr>
          <w:rFonts w:asciiTheme="minorHAnsi" w:hAnsiTheme="minorHAnsi" w:cstheme="minorHAnsi"/>
          <w:sz w:val="24"/>
          <w:szCs w:val="24"/>
        </w:rPr>
      </w:pPr>
      <w:r w:rsidRPr="00D87FFE">
        <w:rPr>
          <w:rFonts w:asciiTheme="minorHAnsi" w:hAnsiTheme="minorHAnsi" w:cstheme="minorHAnsi"/>
          <w:sz w:val="24"/>
          <w:szCs w:val="24"/>
        </w:rPr>
        <w:t xml:space="preserve">Wiata 3m x 6m. </w:t>
      </w:r>
    </w:p>
    <w:p w14:paraId="4A9A6678" w14:textId="393A2EE2" w:rsidR="00D87FFE" w:rsidRPr="00D87FFE" w:rsidRDefault="00D87FFE" w:rsidP="00D87FFE">
      <w:pPr>
        <w:pStyle w:val="Akapitzlist"/>
        <w:rPr>
          <w:rFonts w:asciiTheme="minorHAnsi" w:hAnsiTheme="minorHAnsi" w:cstheme="minorHAnsi"/>
          <w:sz w:val="24"/>
          <w:szCs w:val="24"/>
        </w:rPr>
      </w:pPr>
      <w:r w:rsidRPr="00D87FFE">
        <w:rPr>
          <w:rFonts w:asciiTheme="minorHAnsi" w:hAnsiTheme="minorHAnsi" w:cstheme="minorHAnsi"/>
          <w:sz w:val="24"/>
          <w:szCs w:val="24"/>
        </w:rPr>
        <w:t xml:space="preserve">Altanę zaprojektowano na rzucie prostokąta o wymiarach </w:t>
      </w:r>
      <w:r w:rsidR="00CC0D56">
        <w:rPr>
          <w:rFonts w:asciiTheme="minorHAnsi" w:hAnsiTheme="minorHAnsi" w:cstheme="minorHAnsi"/>
          <w:sz w:val="24"/>
          <w:szCs w:val="24"/>
        </w:rPr>
        <w:t>3</w:t>
      </w:r>
      <w:r w:rsidRPr="00D87FFE">
        <w:rPr>
          <w:rFonts w:asciiTheme="minorHAnsi" w:hAnsiTheme="minorHAnsi" w:cstheme="minorHAnsi"/>
          <w:sz w:val="24"/>
          <w:szCs w:val="24"/>
        </w:rPr>
        <w:t xml:space="preserve">,0 x </w:t>
      </w:r>
      <w:r w:rsidR="00CC0D56">
        <w:rPr>
          <w:rFonts w:asciiTheme="minorHAnsi" w:hAnsiTheme="minorHAnsi" w:cstheme="minorHAnsi"/>
          <w:sz w:val="24"/>
          <w:szCs w:val="24"/>
        </w:rPr>
        <w:t>6</w:t>
      </w:r>
      <w:r w:rsidRPr="00D87FFE">
        <w:rPr>
          <w:rFonts w:asciiTheme="minorHAnsi" w:hAnsiTheme="minorHAnsi" w:cstheme="minorHAnsi"/>
          <w:sz w:val="24"/>
          <w:szCs w:val="24"/>
        </w:rPr>
        <w:t xml:space="preserve">,0 m (w osiach) o </w:t>
      </w:r>
      <w:r w:rsidR="00CC0D56">
        <w:rPr>
          <w:rFonts w:asciiTheme="minorHAnsi" w:hAnsiTheme="minorHAnsi" w:cstheme="minorHAnsi"/>
          <w:sz w:val="24"/>
          <w:szCs w:val="24"/>
        </w:rPr>
        <w:t>k</w:t>
      </w:r>
      <w:r w:rsidRPr="00D87FFE">
        <w:rPr>
          <w:rFonts w:asciiTheme="minorHAnsi" w:hAnsiTheme="minorHAnsi" w:cstheme="minorHAnsi"/>
          <w:sz w:val="24"/>
          <w:szCs w:val="24"/>
        </w:rPr>
        <w:t xml:space="preserve">onstrukcji drewnianej, dach </w:t>
      </w:r>
      <w:r w:rsidR="00CC0D56">
        <w:rPr>
          <w:rFonts w:asciiTheme="minorHAnsi" w:hAnsiTheme="minorHAnsi" w:cstheme="minorHAnsi"/>
          <w:sz w:val="24"/>
          <w:szCs w:val="24"/>
        </w:rPr>
        <w:t>cztero</w:t>
      </w:r>
      <w:r w:rsidRPr="00D87FFE">
        <w:rPr>
          <w:rFonts w:asciiTheme="minorHAnsi" w:hAnsiTheme="minorHAnsi" w:cstheme="minorHAnsi"/>
          <w:sz w:val="24"/>
          <w:szCs w:val="24"/>
        </w:rPr>
        <w:t>spadowy,</w:t>
      </w:r>
      <w:r w:rsidR="00CC0D56">
        <w:rPr>
          <w:rFonts w:asciiTheme="minorHAnsi" w:hAnsiTheme="minorHAnsi" w:cstheme="minorHAnsi"/>
          <w:sz w:val="24"/>
          <w:szCs w:val="24"/>
        </w:rPr>
        <w:t xml:space="preserve"> kopertowy,</w:t>
      </w:r>
      <w:r w:rsidRPr="00D87FFE">
        <w:rPr>
          <w:rFonts w:asciiTheme="minorHAnsi" w:hAnsiTheme="minorHAnsi" w:cstheme="minorHAnsi"/>
          <w:sz w:val="24"/>
          <w:szCs w:val="24"/>
        </w:rPr>
        <w:t xml:space="preserve"> kryty materiałem dachówko podobnym. </w:t>
      </w:r>
      <w:r w:rsidR="00CC0D56" w:rsidRPr="00CC0D56">
        <w:rPr>
          <w:rFonts w:asciiTheme="minorHAnsi" w:hAnsiTheme="minorHAnsi" w:cstheme="minorHAnsi"/>
          <w:sz w:val="24"/>
          <w:szCs w:val="24"/>
          <w:lang w:val="cs-CZ"/>
        </w:rPr>
        <w:t>Ściany osłonowe altany zaprojektowano do połowy jej wysokości. Zlokalizowano je z trzech stron obiektu (dwóch krótszych oraz jednej dłuższej) na całej długości ścian, przy czym ściana dłuższa została podzielona na trzy części, z których część środkowa pełni funkcję wejścia.</w:t>
      </w:r>
    </w:p>
    <w:p w14:paraId="70859CB5" w14:textId="39B945D1" w:rsidR="00D87FFE" w:rsidRPr="00D87FFE" w:rsidRDefault="00D87FFE" w:rsidP="00D87FFE">
      <w:pPr>
        <w:pStyle w:val="Akapitzlist"/>
        <w:rPr>
          <w:rFonts w:asciiTheme="minorHAnsi" w:hAnsiTheme="minorHAnsi" w:cstheme="minorHAnsi"/>
          <w:sz w:val="24"/>
          <w:szCs w:val="24"/>
        </w:rPr>
      </w:pPr>
      <w:r w:rsidRPr="00D87FFE">
        <w:rPr>
          <w:rFonts w:asciiTheme="minorHAnsi" w:hAnsiTheme="minorHAnsi" w:cstheme="minorHAnsi"/>
          <w:sz w:val="24"/>
          <w:szCs w:val="24"/>
        </w:rPr>
        <w:t xml:space="preserve">Fundamenty w postaci stóp betonowych z betonu B20 o wymiarach 30x30 cm, </w:t>
      </w:r>
      <w:r>
        <w:rPr>
          <w:rFonts w:asciiTheme="minorHAnsi" w:hAnsiTheme="minorHAnsi" w:cstheme="minorHAnsi"/>
          <w:sz w:val="24"/>
          <w:szCs w:val="24"/>
        </w:rPr>
        <w:t>p</w:t>
      </w:r>
      <w:r w:rsidRPr="00D87FFE">
        <w:rPr>
          <w:rFonts w:asciiTheme="minorHAnsi" w:hAnsiTheme="minorHAnsi" w:cstheme="minorHAnsi"/>
          <w:sz w:val="24"/>
          <w:szCs w:val="24"/>
        </w:rPr>
        <w:t>osadowionych na głębokości 80 – 100 cm poniżej poziomu terenu. Konstrukcja altany drewniana z drewna sosnowego klasy C-30 impregnowanego, słupy drewniane o przekroju 1</w:t>
      </w:r>
      <w:r>
        <w:rPr>
          <w:rFonts w:asciiTheme="minorHAnsi" w:hAnsiTheme="minorHAnsi" w:cstheme="minorHAnsi"/>
          <w:sz w:val="24"/>
          <w:szCs w:val="24"/>
        </w:rPr>
        <w:t>4</w:t>
      </w:r>
      <w:r w:rsidRPr="00D87FFE">
        <w:rPr>
          <w:rFonts w:asciiTheme="minorHAnsi" w:hAnsiTheme="minorHAnsi" w:cstheme="minorHAnsi"/>
          <w:sz w:val="24"/>
          <w:szCs w:val="24"/>
        </w:rPr>
        <w:t>/1</w:t>
      </w:r>
      <w:r>
        <w:rPr>
          <w:rFonts w:asciiTheme="minorHAnsi" w:hAnsiTheme="minorHAnsi" w:cstheme="minorHAnsi"/>
          <w:sz w:val="24"/>
          <w:szCs w:val="24"/>
        </w:rPr>
        <w:t>4</w:t>
      </w:r>
      <w:r w:rsidRPr="00D87FFE">
        <w:rPr>
          <w:rFonts w:asciiTheme="minorHAnsi" w:hAnsiTheme="minorHAnsi" w:cstheme="minorHAnsi"/>
          <w:sz w:val="24"/>
          <w:szCs w:val="24"/>
        </w:rPr>
        <w:t xml:space="preserve"> w rozstawie 2,0 m i 3,0 m, mocowane do stóp fundamentowych za pomocą siodełek wykonanych z blachy stalowej ocynkowanej o gr 5 mm zakotwionych w stopie </w:t>
      </w:r>
      <w:r>
        <w:rPr>
          <w:rFonts w:asciiTheme="minorHAnsi" w:hAnsiTheme="minorHAnsi" w:cstheme="minorHAnsi"/>
          <w:sz w:val="24"/>
          <w:szCs w:val="24"/>
        </w:rPr>
        <w:t>f</w:t>
      </w:r>
      <w:r w:rsidRPr="00D87FFE">
        <w:rPr>
          <w:rFonts w:asciiTheme="minorHAnsi" w:hAnsiTheme="minorHAnsi" w:cstheme="minorHAnsi"/>
          <w:sz w:val="24"/>
          <w:szCs w:val="24"/>
        </w:rPr>
        <w:t xml:space="preserve">undamentowej.  Słupy spięte płatwiami o przekroju 12/16 cm. Dach </w:t>
      </w:r>
      <w:r>
        <w:rPr>
          <w:rFonts w:asciiTheme="minorHAnsi" w:hAnsiTheme="minorHAnsi" w:cstheme="minorHAnsi"/>
          <w:sz w:val="24"/>
          <w:szCs w:val="24"/>
        </w:rPr>
        <w:t>cztero</w:t>
      </w:r>
      <w:r w:rsidRPr="00D87FFE">
        <w:rPr>
          <w:rFonts w:asciiTheme="minorHAnsi" w:hAnsiTheme="minorHAnsi" w:cstheme="minorHAnsi"/>
          <w:sz w:val="24"/>
          <w:szCs w:val="24"/>
        </w:rPr>
        <w:t xml:space="preserve">spadowy </w:t>
      </w:r>
      <w:r>
        <w:rPr>
          <w:rFonts w:asciiTheme="minorHAnsi" w:hAnsiTheme="minorHAnsi" w:cstheme="minorHAnsi"/>
          <w:sz w:val="24"/>
          <w:szCs w:val="24"/>
        </w:rPr>
        <w:t>j</w:t>
      </w:r>
      <w:r w:rsidRPr="00D87FFE">
        <w:rPr>
          <w:rFonts w:asciiTheme="minorHAnsi" w:hAnsiTheme="minorHAnsi" w:cstheme="minorHAnsi"/>
          <w:sz w:val="24"/>
          <w:szCs w:val="24"/>
        </w:rPr>
        <w:t xml:space="preserve">ętkowy, krokwie 7/12 cm w rozstawie, co około </w:t>
      </w:r>
      <w:r>
        <w:rPr>
          <w:rFonts w:asciiTheme="minorHAnsi" w:hAnsiTheme="minorHAnsi" w:cstheme="minorHAnsi"/>
          <w:sz w:val="24"/>
          <w:szCs w:val="24"/>
        </w:rPr>
        <w:t>8</w:t>
      </w:r>
      <w:r w:rsidRPr="00D87FFE">
        <w:rPr>
          <w:rFonts w:asciiTheme="minorHAnsi" w:hAnsiTheme="minorHAnsi" w:cstheme="minorHAnsi"/>
          <w:sz w:val="24"/>
          <w:szCs w:val="24"/>
        </w:rPr>
        <w:t>0 cm.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D87FFE">
        <w:rPr>
          <w:rFonts w:asciiTheme="minorHAnsi" w:hAnsiTheme="minorHAnsi" w:cstheme="minorHAnsi"/>
          <w:sz w:val="24"/>
          <w:szCs w:val="24"/>
        </w:rPr>
        <w:t>Konstrukcja</w:t>
      </w:r>
      <w:r>
        <w:rPr>
          <w:rFonts w:asciiTheme="minorHAnsi" w:hAnsiTheme="minorHAnsi" w:cstheme="minorHAnsi"/>
          <w:sz w:val="24"/>
          <w:szCs w:val="24"/>
        </w:rPr>
        <w:t xml:space="preserve"> dachu</w:t>
      </w:r>
      <w:r w:rsidRPr="00D87FFE">
        <w:rPr>
          <w:rFonts w:asciiTheme="minorHAnsi" w:hAnsiTheme="minorHAnsi" w:cstheme="minorHAnsi"/>
          <w:sz w:val="24"/>
          <w:szCs w:val="24"/>
        </w:rPr>
        <w:t xml:space="preserve"> drewniana z drewna sosnowego klasy C-30 impregnowanego.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D87FFE">
        <w:rPr>
          <w:rFonts w:asciiTheme="minorHAnsi" w:hAnsiTheme="minorHAnsi" w:cstheme="minorHAnsi"/>
          <w:sz w:val="24"/>
          <w:szCs w:val="24"/>
        </w:rPr>
        <w:t>Elementy drewniane łączone na złącza ciesielskie, wzmocnione gwoździami stalowymi.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D87FFE">
        <w:rPr>
          <w:rFonts w:asciiTheme="minorHAnsi" w:hAnsiTheme="minorHAnsi" w:cstheme="minorHAnsi"/>
          <w:sz w:val="24"/>
          <w:szCs w:val="24"/>
        </w:rPr>
        <w:t xml:space="preserve">Impregnację drewna wykonywać środkami solnymi - nakładając min. dwie warstwy środka impregnującego. Stosowane środki muszą posiadać świadectwo dopuszczenia wydane przez ITB - „atest". Nie dopuszcza się do stosowania środków bez aktualnego świadectwa dopuszczenia do stosowania w </w:t>
      </w:r>
      <w:r>
        <w:rPr>
          <w:rFonts w:asciiTheme="minorHAnsi" w:hAnsiTheme="minorHAnsi" w:cstheme="minorHAnsi"/>
          <w:sz w:val="24"/>
          <w:szCs w:val="24"/>
        </w:rPr>
        <w:t>b</w:t>
      </w:r>
      <w:r w:rsidRPr="00D87FFE">
        <w:rPr>
          <w:rFonts w:asciiTheme="minorHAnsi" w:hAnsiTheme="minorHAnsi" w:cstheme="minorHAnsi"/>
          <w:sz w:val="24"/>
          <w:szCs w:val="24"/>
        </w:rPr>
        <w:t>udownictwie.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D87FFE">
        <w:rPr>
          <w:rFonts w:asciiTheme="minorHAnsi" w:hAnsiTheme="minorHAnsi" w:cstheme="minorHAnsi"/>
          <w:sz w:val="24"/>
          <w:szCs w:val="24"/>
        </w:rPr>
        <w:t>Zaleca się zastosowanie następującego impregnatu - przykładowo: FOBOS 4M, OCEAN 441B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D87FFE">
        <w:rPr>
          <w:rFonts w:asciiTheme="minorHAnsi" w:hAnsiTheme="minorHAnsi" w:cstheme="minorHAnsi"/>
          <w:sz w:val="24"/>
          <w:szCs w:val="24"/>
        </w:rPr>
        <w:t xml:space="preserve">NIE DOPUSZCZA SIĘ DO WBUDOWYWANIA DREWNA BEZ WYKONANIA IMPREGNACJI WSZYSTKICH ELEMENTÓW MIN. DWUKROTNE a PO MONTAŻU POKRYĆ, </w:t>
      </w:r>
      <w:r w:rsidRPr="00D87FFE">
        <w:rPr>
          <w:rFonts w:asciiTheme="minorHAnsi" w:hAnsiTheme="minorHAnsi" w:cstheme="minorHAnsi"/>
          <w:sz w:val="24"/>
          <w:szCs w:val="24"/>
        </w:rPr>
        <w:lastRenderedPageBreak/>
        <w:t>DODATKOWO DWUKROTNIE.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D87FFE">
        <w:rPr>
          <w:rFonts w:asciiTheme="minorHAnsi" w:hAnsiTheme="minorHAnsi" w:cstheme="minorHAnsi"/>
          <w:sz w:val="24"/>
          <w:szCs w:val="24"/>
        </w:rPr>
        <w:t>W trakcie wykonywania impregnacji należy ściśle stosować się do zaleceń producenta, dotyczących składowania; transportu i wykonywania impregnacji.</w:t>
      </w:r>
    </w:p>
    <w:p w14:paraId="416B4B64" w14:textId="2492C46B" w:rsidR="006225DC" w:rsidRPr="006225DC" w:rsidRDefault="00D87FFE" w:rsidP="006225DC">
      <w:pPr>
        <w:pStyle w:val="Akapitzlist"/>
        <w:rPr>
          <w:rFonts w:asciiTheme="minorHAnsi" w:hAnsiTheme="minorHAnsi" w:cstheme="minorHAnsi"/>
          <w:sz w:val="24"/>
          <w:szCs w:val="24"/>
        </w:rPr>
      </w:pPr>
      <w:r w:rsidRPr="00D87FFE">
        <w:rPr>
          <w:rFonts w:asciiTheme="minorHAnsi" w:hAnsiTheme="minorHAnsi" w:cstheme="minorHAnsi"/>
          <w:sz w:val="24"/>
          <w:szCs w:val="24"/>
        </w:rPr>
        <w:t xml:space="preserve">Posadzka wykonana z kostki </w:t>
      </w:r>
      <w:r w:rsidR="006225DC" w:rsidRPr="006225DC">
        <w:rPr>
          <w:rFonts w:asciiTheme="minorHAnsi" w:hAnsiTheme="minorHAnsi" w:cstheme="minorHAnsi"/>
          <w:sz w:val="24"/>
          <w:szCs w:val="24"/>
        </w:rPr>
        <w:t xml:space="preserve">brukowej, fazowanej o grubości min. 6cm, w kolorze szarym. </w:t>
      </w:r>
    </w:p>
    <w:p w14:paraId="202ED1AC" w14:textId="45A8B65C" w:rsidR="006225DC" w:rsidRPr="006225DC" w:rsidRDefault="006225DC" w:rsidP="006225DC">
      <w:pPr>
        <w:pStyle w:val="Akapitzlist"/>
        <w:rPr>
          <w:rFonts w:asciiTheme="minorHAnsi" w:hAnsiTheme="minorHAnsi" w:cstheme="minorHAnsi"/>
          <w:sz w:val="24"/>
          <w:szCs w:val="24"/>
        </w:rPr>
      </w:pPr>
      <w:r w:rsidRPr="006225DC">
        <w:rPr>
          <w:rFonts w:asciiTheme="minorHAnsi" w:hAnsiTheme="minorHAnsi" w:cstheme="minorHAnsi"/>
          <w:sz w:val="24"/>
          <w:szCs w:val="24"/>
        </w:rPr>
        <w:t xml:space="preserve">Warstwy pod warstwą wierzchnią z kostki: - kruszywo łamane fr. 2/8 mm, gr. </w:t>
      </w:r>
      <w:r w:rsidR="00267EE0">
        <w:rPr>
          <w:rFonts w:asciiTheme="minorHAnsi" w:hAnsiTheme="minorHAnsi" w:cstheme="minorHAnsi"/>
          <w:sz w:val="24"/>
          <w:szCs w:val="24"/>
        </w:rPr>
        <w:t>5</w:t>
      </w:r>
      <w:r w:rsidRPr="006225DC">
        <w:rPr>
          <w:rFonts w:asciiTheme="minorHAnsi" w:hAnsiTheme="minorHAnsi" w:cstheme="minorHAnsi"/>
          <w:sz w:val="24"/>
          <w:szCs w:val="24"/>
        </w:rPr>
        <w:t>-</w:t>
      </w:r>
      <w:r w:rsidR="00267EE0">
        <w:rPr>
          <w:rFonts w:asciiTheme="minorHAnsi" w:hAnsiTheme="minorHAnsi" w:cstheme="minorHAnsi"/>
          <w:sz w:val="24"/>
          <w:szCs w:val="24"/>
        </w:rPr>
        <w:t>7</w:t>
      </w:r>
      <w:r w:rsidRPr="006225DC">
        <w:rPr>
          <w:rFonts w:asciiTheme="minorHAnsi" w:hAnsiTheme="minorHAnsi" w:cstheme="minorHAnsi"/>
          <w:sz w:val="24"/>
          <w:szCs w:val="24"/>
        </w:rPr>
        <w:t xml:space="preserve">cm </w:t>
      </w:r>
    </w:p>
    <w:p w14:paraId="6C59D540" w14:textId="31F587B7" w:rsidR="00D87FFE" w:rsidRPr="00D87FFE" w:rsidRDefault="006225DC" w:rsidP="006225DC">
      <w:pPr>
        <w:pStyle w:val="Akapitzlist"/>
        <w:rPr>
          <w:rFonts w:asciiTheme="minorHAnsi" w:hAnsiTheme="minorHAnsi" w:cstheme="minorHAnsi"/>
          <w:sz w:val="24"/>
          <w:szCs w:val="24"/>
        </w:rPr>
      </w:pPr>
      <w:r w:rsidRPr="006225DC">
        <w:rPr>
          <w:rFonts w:asciiTheme="minorHAnsi" w:hAnsiTheme="minorHAnsi" w:cstheme="minorHAnsi"/>
          <w:sz w:val="24"/>
          <w:szCs w:val="24"/>
        </w:rPr>
        <w:t xml:space="preserve">- podbudowa gr 15 cm z kruszywa łamanego stabilizowanego mechanicznie frakcji </w:t>
      </w:r>
      <w:r>
        <w:rPr>
          <w:rFonts w:asciiTheme="minorHAnsi" w:hAnsiTheme="minorHAnsi" w:cstheme="minorHAnsi"/>
          <w:sz w:val="24"/>
          <w:szCs w:val="24"/>
        </w:rPr>
        <w:t>0</w:t>
      </w:r>
      <w:r w:rsidRPr="006225DC">
        <w:rPr>
          <w:rFonts w:asciiTheme="minorHAnsi" w:hAnsiTheme="minorHAnsi" w:cstheme="minorHAnsi"/>
          <w:sz w:val="24"/>
          <w:szCs w:val="24"/>
        </w:rPr>
        <w:t>/31,5mm - grunt rodzimy – całkowicie wybrana warstwa humusu, grunt wyrównany i ubity zagęszczarką. Nawierzchnia ograniczona będzie obrzeżem chodnikowym 6x20cm na ławie betonowej C12/15 – szerokości 20cm. Spadek poprzeczny 1-2%.</w:t>
      </w:r>
      <w:r w:rsidR="00D87FFE" w:rsidRPr="00D87FFE">
        <w:rPr>
          <w:rFonts w:asciiTheme="minorHAnsi" w:hAnsiTheme="minorHAnsi" w:cstheme="minorHAnsi"/>
          <w:sz w:val="24"/>
          <w:szCs w:val="24"/>
        </w:rPr>
        <w:t>.</w:t>
      </w:r>
      <w:r>
        <w:rPr>
          <w:rFonts w:asciiTheme="minorHAnsi" w:hAnsiTheme="minorHAnsi" w:cstheme="minorHAnsi"/>
          <w:sz w:val="24"/>
          <w:szCs w:val="24"/>
        </w:rPr>
        <w:t xml:space="preserve"> Posadzka większa od wiaty po obrysie min 50 cm (</w:t>
      </w:r>
      <w:r w:rsidR="00267EE0">
        <w:rPr>
          <w:rFonts w:asciiTheme="minorHAnsi" w:hAnsiTheme="minorHAnsi" w:cstheme="minorHAnsi"/>
          <w:sz w:val="24"/>
          <w:szCs w:val="24"/>
        </w:rPr>
        <w:t xml:space="preserve">minimalny wymiar </w:t>
      </w:r>
      <w:r>
        <w:rPr>
          <w:rFonts w:asciiTheme="minorHAnsi" w:hAnsiTheme="minorHAnsi" w:cstheme="minorHAnsi"/>
          <w:sz w:val="24"/>
          <w:szCs w:val="24"/>
        </w:rPr>
        <w:t>4,15x7,15 cm).</w:t>
      </w:r>
    </w:p>
    <w:p w14:paraId="7AE20F8F" w14:textId="77777777" w:rsidR="00D87FFE" w:rsidRDefault="00D87FFE" w:rsidP="00D87FFE">
      <w:pPr>
        <w:pStyle w:val="Akapitzlist"/>
        <w:rPr>
          <w:rFonts w:asciiTheme="minorHAnsi" w:hAnsiTheme="minorHAnsi" w:cstheme="minorHAnsi"/>
          <w:sz w:val="24"/>
          <w:szCs w:val="24"/>
        </w:rPr>
      </w:pPr>
      <w:r w:rsidRPr="00D87FFE">
        <w:rPr>
          <w:rFonts w:asciiTheme="minorHAnsi" w:hAnsiTheme="minorHAnsi" w:cstheme="minorHAnsi"/>
          <w:sz w:val="24"/>
          <w:szCs w:val="24"/>
        </w:rPr>
        <w:t>Pokrycie dachu: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D87FFE">
        <w:rPr>
          <w:rFonts w:asciiTheme="minorHAnsi" w:hAnsiTheme="minorHAnsi" w:cstheme="minorHAnsi"/>
          <w:sz w:val="24"/>
          <w:szCs w:val="24"/>
        </w:rPr>
        <w:t>Deskowanie pełne, pokryć gontem lub blachodachówką.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</w:p>
    <w:p w14:paraId="339EFC78" w14:textId="77777777" w:rsidR="00D87FFE" w:rsidRPr="00D87FFE" w:rsidRDefault="00D87FFE" w:rsidP="00D87FFE">
      <w:pPr>
        <w:pStyle w:val="Akapitzlist"/>
        <w:rPr>
          <w:rFonts w:asciiTheme="minorHAnsi" w:hAnsiTheme="minorHAnsi" w:cstheme="minorHAnsi"/>
          <w:sz w:val="24"/>
          <w:szCs w:val="24"/>
        </w:rPr>
      </w:pPr>
      <w:r w:rsidRPr="00D87FFE">
        <w:rPr>
          <w:rFonts w:asciiTheme="minorHAnsi" w:hAnsiTheme="minorHAnsi" w:cstheme="minorHAnsi"/>
          <w:sz w:val="24"/>
          <w:szCs w:val="24"/>
        </w:rPr>
        <w:t>Obróbka blacharska systemowa. Rynny i rury spustowe z PCV wg rozwiązań systemowych zgodnie z katalogiem wybranej firmy, wodę odprowadzić po terenie.</w:t>
      </w:r>
    </w:p>
    <w:p w14:paraId="449480A7" w14:textId="6CB69A96" w:rsidR="005F354D" w:rsidRDefault="00D87FFE" w:rsidP="00D87FFE">
      <w:pPr>
        <w:pStyle w:val="Akapitzlist"/>
        <w:rPr>
          <w:rFonts w:asciiTheme="minorHAnsi" w:hAnsiTheme="minorHAnsi" w:cstheme="minorHAnsi"/>
          <w:sz w:val="24"/>
          <w:szCs w:val="24"/>
        </w:rPr>
      </w:pPr>
      <w:r w:rsidRPr="00D87FFE">
        <w:rPr>
          <w:rFonts w:asciiTheme="minorHAnsi" w:hAnsiTheme="minorHAnsi" w:cstheme="minorHAnsi"/>
          <w:sz w:val="24"/>
          <w:szCs w:val="24"/>
        </w:rPr>
        <w:t>Ścianki osłonowe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D87FFE">
        <w:rPr>
          <w:rFonts w:asciiTheme="minorHAnsi" w:hAnsiTheme="minorHAnsi" w:cstheme="minorHAnsi"/>
          <w:sz w:val="24"/>
          <w:szCs w:val="24"/>
        </w:rPr>
        <w:t>wykonać z elementów drewnianych: - pochwyt- 6/12 cm</w:t>
      </w:r>
      <w:r>
        <w:rPr>
          <w:rFonts w:asciiTheme="minorHAnsi" w:hAnsiTheme="minorHAnsi" w:cstheme="minorHAnsi"/>
          <w:sz w:val="24"/>
          <w:szCs w:val="24"/>
        </w:rPr>
        <w:t xml:space="preserve">; </w:t>
      </w:r>
      <w:r w:rsidRPr="00D87FFE">
        <w:rPr>
          <w:rFonts w:asciiTheme="minorHAnsi" w:hAnsiTheme="minorHAnsi" w:cstheme="minorHAnsi"/>
          <w:sz w:val="24"/>
          <w:szCs w:val="24"/>
        </w:rPr>
        <w:t>słupek- 6/12 cm</w:t>
      </w:r>
      <w:r>
        <w:rPr>
          <w:rFonts w:asciiTheme="minorHAnsi" w:hAnsiTheme="minorHAnsi" w:cstheme="minorHAnsi"/>
          <w:sz w:val="24"/>
          <w:szCs w:val="24"/>
        </w:rPr>
        <w:t xml:space="preserve">; </w:t>
      </w:r>
      <w:r w:rsidRPr="00D87FFE">
        <w:rPr>
          <w:rFonts w:asciiTheme="minorHAnsi" w:hAnsiTheme="minorHAnsi" w:cstheme="minorHAnsi"/>
          <w:sz w:val="24"/>
          <w:szCs w:val="24"/>
        </w:rPr>
        <w:t>wypełnienie deski o gr. 32 mm i szer. 12 cm.</w:t>
      </w:r>
    </w:p>
    <w:p w14:paraId="74F6FCB1" w14:textId="77777777" w:rsidR="00B22B67" w:rsidRDefault="00B22B67" w:rsidP="005F354D">
      <w:pPr>
        <w:pStyle w:val="Akapitzlist"/>
        <w:rPr>
          <w:rFonts w:asciiTheme="minorHAnsi" w:hAnsiTheme="minorHAnsi" w:cstheme="minorHAnsi"/>
          <w:sz w:val="24"/>
          <w:szCs w:val="24"/>
        </w:rPr>
      </w:pPr>
    </w:p>
    <w:p w14:paraId="1A4E3477" w14:textId="40EEB797" w:rsidR="005F354D" w:rsidRPr="008508F2" w:rsidRDefault="000C1660" w:rsidP="006225DC">
      <w:pPr>
        <w:pStyle w:val="Akapitzlist"/>
        <w:numPr>
          <w:ilvl w:val="0"/>
          <w:numId w:val="14"/>
        </w:numPr>
        <w:rPr>
          <w:rFonts w:asciiTheme="minorHAnsi" w:hAnsiTheme="minorHAnsi" w:cstheme="minorHAnsi"/>
          <w:sz w:val="24"/>
          <w:szCs w:val="24"/>
        </w:rPr>
      </w:pPr>
      <w:r w:rsidRPr="008508F2">
        <w:rPr>
          <w:rFonts w:asciiTheme="minorHAnsi" w:hAnsiTheme="minorHAnsi" w:cstheme="minorHAnsi"/>
          <w:sz w:val="24"/>
          <w:szCs w:val="24"/>
          <w:lang w:eastAsia="pl-PL"/>
        </w:rPr>
        <w:t>Stół i 2 ławy pod wiatę 2 komplety</w:t>
      </w:r>
      <w:r w:rsidR="00317141" w:rsidRPr="008508F2">
        <w:rPr>
          <w:rFonts w:asciiTheme="minorHAnsi" w:hAnsiTheme="minorHAnsi" w:cstheme="minorHAnsi"/>
          <w:sz w:val="24"/>
          <w:szCs w:val="24"/>
        </w:rPr>
        <w:t>.</w:t>
      </w:r>
    </w:p>
    <w:p w14:paraId="53C743C6" w14:textId="4419F897" w:rsidR="008508F2" w:rsidRPr="008508F2" w:rsidRDefault="008508F2" w:rsidP="008508F2">
      <w:pPr>
        <w:pStyle w:val="Akapitzlist"/>
        <w:shd w:val="clear" w:color="auto" w:fill="FFFFFF"/>
        <w:spacing w:before="240" w:after="24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8508F2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Zestaw wyposażony w stół i 2 ławki z oparciem</w:t>
      </w:r>
      <w:r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, zamocowane na stałe do podłoża</w:t>
      </w:r>
    </w:p>
    <w:p w14:paraId="2922F04D" w14:textId="51B682FB" w:rsidR="008508F2" w:rsidRDefault="006A0B5D" w:rsidP="008508F2">
      <w:pPr>
        <w:pStyle w:val="Akapitzlist"/>
        <w:shd w:val="clear" w:color="auto" w:fill="FFFFFF"/>
        <w:spacing w:before="240" w:after="24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6A0B5D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Stelaż</w:t>
      </w:r>
      <w:r w:rsidR="008508F2" w:rsidRPr="008508F2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 zestawu</w:t>
      </w:r>
      <w:r w:rsidR="008508F2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 </w:t>
      </w:r>
      <w:r w:rsidR="008508F2" w:rsidRPr="008508F2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ze stali czarnej, ocynkowanej i malowanej proszkowo. </w:t>
      </w:r>
    </w:p>
    <w:p w14:paraId="58387372" w14:textId="7AC9C375" w:rsidR="008508F2" w:rsidRDefault="008508F2" w:rsidP="008508F2">
      <w:pPr>
        <w:pStyle w:val="Akapitzlist"/>
        <w:shd w:val="clear" w:color="auto" w:fill="FFFFFF"/>
        <w:spacing w:before="240" w:after="24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Blat, siedzisko i oparcie wykonane z desek o grubości 4,5 cm, </w:t>
      </w:r>
      <w:r w:rsidR="006A0B5D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d</w:t>
      </w:r>
      <w:r w:rsidR="006A0B5D" w:rsidRPr="006A0B5D">
        <w:rPr>
          <w:rFonts w:asciiTheme="minorHAnsi" w:hAnsiTheme="minorHAnsi" w:cstheme="minorHAnsi"/>
          <w:sz w:val="24"/>
          <w:szCs w:val="24"/>
        </w:rPr>
        <w:t>rewno iglaste</w:t>
      </w:r>
      <w:r w:rsidR="006A0B5D">
        <w:rPr>
          <w:rFonts w:asciiTheme="minorHAnsi" w:hAnsiTheme="minorHAnsi" w:cstheme="minorHAnsi"/>
          <w:sz w:val="24"/>
          <w:szCs w:val="24"/>
        </w:rPr>
        <w:t xml:space="preserve"> </w:t>
      </w:r>
      <w:r w:rsidR="006A0B5D" w:rsidRPr="006A0B5D">
        <w:rPr>
          <w:rFonts w:asciiTheme="minorHAnsi" w:hAnsiTheme="minorHAnsi" w:cstheme="minorHAnsi"/>
          <w:sz w:val="24"/>
          <w:szCs w:val="24"/>
        </w:rPr>
        <w:t xml:space="preserve">impregnowane pokryte farbą akrylową lub </w:t>
      </w:r>
      <w:proofErr w:type="spellStart"/>
      <w:r w:rsidR="006A0B5D" w:rsidRPr="006A0B5D">
        <w:rPr>
          <w:rFonts w:asciiTheme="minorHAnsi" w:hAnsiTheme="minorHAnsi" w:cstheme="minorHAnsi"/>
          <w:sz w:val="24"/>
          <w:szCs w:val="24"/>
        </w:rPr>
        <w:t>lakierobejcą</w:t>
      </w:r>
      <w:proofErr w:type="spellEnd"/>
      <w:r w:rsidRPr="00D87FFE">
        <w:rPr>
          <w:rFonts w:asciiTheme="minorHAnsi" w:hAnsiTheme="minorHAnsi" w:cstheme="minorHAnsi"/>
          <w:sz w:val="24"/>
          <w:szCs w:val="24"/>
        </w:rPr>
        <w:t>.</w:t>
      </w:r>
    </w:p>
    <w:p w14:paraId="02903134" w14:textId="77777777" w:rsidR="006A0B5D" w:rsidRPr="008508F2" w:rsidRDefault="006A0B5D" w:rsidP="008508F2">
      <w:pPr>
        <w:pStyle w:val="Akapitzlist"/>
        <w:shd w:val="clear" w:color="auto" w:fill="FFFFFF"/>
        <w:spacing w:before="240" w:after="24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</w:p>
    <w:p w14:paraId="3C698D98" w14:textId="7E54399E" w:rsidR="008508F2" w:rsidRDefault="00672A1C" w:rsidP="006225DC">
      <w:pPr>
        <w:pStyle w:val="Akapitzlist"/>
        <w:numPr>
          <w:ilvl w:val="0"/>
          <w:numId w:val="14"/>
        </w:numPr>
        <w:shd w:val="clear" w:color="auto" w:fill="FFFFFF"/>
        <w:spacing w:before="240" w:after="24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672A1C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Betonowy grill</w:t>
      </w:r>
      <w:r w:rsidR="008508F2" w:rsidRPr="008508F2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. </w:t>
      </w:r>
    </w:p>
    <w:p w14:paraId="3DB4496B" w14:textId="77777777" w:rsidR="000235D4" w:rsidRPr="000235D4" w:rsidRDefault="000235D4" w:rsidP="000235D4">
      <w:pPr>
        <w:pStyle w:val="Akapitzlist"/>
        <w:spacing w:before="240" w:after="240"/>
        <w:rPr>
          <w:rFonts w:asciiTheme="minorHAnsi" w:eastAsia="Times New Roman" w:hAnsiTheme="minorHAnsi" w:cstheme="minorHAnsi"/>
          <w:color w:val="111111"/>
          <w:lang w:eastAsia="pl-PL"/>
        </w:rPr>
      </w:pPr>
      <w:r w:rsidRPr="000235D4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Grill betonowy „Tradycyjny” wykonany z betonu klasy minimum C40/50, zbrojonego stalą</w:t>
      </w:r>
      <w:r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 żebrowaną</w:t>
      </w:r>
      <w:r w:rsidRPr="000235D4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, wykonany w technologii „beton płukany” pokryty kamieniem lub mieszanką grysów.</w:t>
      </w:r>
      <w:r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 </w:t>
      </w:r>
      <w:r w:rsidRPr="000235D4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Ruszt regulowany w kilku poziomach wykonany ze stali nierdzewnej.</w:t>
      </w:r>
      <w:r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 </w:t>
      </w:r>
    </w:p>
    <w:p w14:paraId="79524E89" w14:textId="08F86E83" w:rsidR="000235D4" w:rsidRPr="000235D4" w:rsidRDefault="000235D4" w:rsidP="006225DC">
      <w:pPr>
        <w:pStyle w:val="Akapitzlist"/>
        <w:numPr>
          <w:ilvl w:val="0"/>
          <w:numId w:val="16"/>
        </w:numPr>
        <w:tabs>
          <w:tab w:val="clear" w:pos="720"/>
          <w:tab w:val="num" w:pos="1134"/>
        </w:tabs>
        <w:spacing w:before="240" w:after="240"/>
        <w:ind w:left="1134" w:hanging="294"/>
        <w:rPr>
          <w:rFonts w:asciiTheme="minorHAnsi" w:eastAsia="Times New Roman" w:hAnsiTheme="minorHAnsi" w:cstheme="minorHAnsi"/>
          <w:color w:val="111111"/>
          <w:lang w:eastAsia="pl-PL"/>
        </w:rPr>
      </w:pPr>
      <w:r w:rsidRPr="000235D4">
        <w:rPr>
          <w:rFonts w:asciiTheme="minorHAnsi" w:eastAsia="Times New Roman" w:hAnsiTheme="minorHAnsi" w:cstheme="minorHAnsi"/>
          <w:color w:val="111111"/>
          <w:lang w:eastAsia="pl-PL"/>
        </w:rPr>
        <w:t>Wysokość: 200 cm</w:t>
      </w:r>
    </w:p>
    <w:p w14:paraId="659BC52B" w14:textId="77777777" w:rsidR="000235D4" w:rsidRPr="000235D4" w:rsidRDefault="000235D4" w:rsidP="006225DC">
      <w:pPr>
        <w:pStyle w:val="Akapitzlist"/>
        <w:numPr>
          <w:ilvl w:val="0"/>
          <w:numId w:val="16"/>
        </w:numPr>
        <w:tabs>
          <w:tab w:val="clear" w:pos="720"/>
          <w:tab w:val="num" w:pos="1134"/>
        </w:tabs>
        <w:spacing w:before="240" w:after="240"/>
        <w:ind w:left="1134" w:hanging="294"/>
        <w:rPr>
          <w:rFonts w:asciiTheme="minorHAnsi" w:eastAsia="Times New Roman" w:hAnsiTheme="minorHAnsi" w:cstheme="minorHAnsi"/>
          <w:color w:val="111111"/>
          <w:lang w:eastAsia="pl-PL"/>
        </w:rPr>
      </w:pPr>
      <w:r w:rsidRPr="000235D4">
        <w:rPr>
          <w:rFonts w:asciiTheme="minorHAnsi" w:eastAsia="Times New Roman" w:hAnsiTheme="minorHAnsi" w:cstheme="minorHAnsi"/>
          <w:color w:val="111111"/>
          <w:lang w:eastAsia="pl-PL"/>
        </w:rPr>
        <w:t>Długość: 115 cm</w:t>
      </w:r>
    </w:p>
    <w:p w14:paraId="23E7F5F0" w14:textId="77777777" w:rsidR="000235D4" w:rsidRPr="000235D4" w:rsidRDefault="000235D4" w:rsidP="006225DC">
      <w:pPr>
        <w:pStyle w:val="Akapitzlist"/>
        <w:numPr>
          <w:ilvl w:val="0"/>
          <w:numId w:val="16"/>
        </w:numPr>
        <w:tabs>
          <w:tab w:val="clear" w:pos="720"/>
          <w:tab w:val="num" w:pos="1134"/>
        </w:tabs>
        <w:spacing w:before="240" w:after="240"/>
        <w:ind w:left="1134" w:hanging="294"/>
        <w:rPr>
          <w:rFonts w:asciiTheme="minorHAnsi" w:eastAsia="Times New Roman" w:hAnsiTheme="minorHAnsi" w:cstheme="minorHAnsi"/>
          <w:color w:val="111111"/>
          <w:lang w:eastAsia="pl-PL"/>
        </w:rPr>
      </w:pPr>
      <w:r w:rsidRPr="000235D4">
        <w:rPr>
          <w:rFonts w:asciiTheme="minorHAnsi" w:eastAsia="Times New Roman" w:hAnsiTheme="minorHAnsi" w:cstheme="minorHAnsi"/>
          <w:color w:val="111111"/>
          <w:lang w:eastAsia="pl-PL"/>
        </w:rPr>
        <w:t>Wymiary paleniska: szer. 53 cm x gł. 40 cm</w:t>
      </w:r>
    </w:p>
    <w:p w14:paraId="14D2C092" w14:textId="77777777" w:rsidR="000235D4" w:rsidRPr="000235D4" w:rsidRDefault="000235D4" w:rsidP="006225DC">
      <w:pPr>
        <w:pStyle w:val="Akapitzlist"/>
        <w:numPr>
          <w:ilvl w:val="0"/>
          <w:numId w:val="16"/>
        </w:numPr>
        <w:tabs>
          <w:tab w:val="clear" w:pos="720"/>
          <w:tab w:val="num" w:pos="1134"/>
        </w:tabs>
        <w:spacing w:before="240" w:after="240"/>
        <w:ind w:left="1134" w:hanging="294"/>
        <w:rPr>
          <w:rFonts w:asciiTheme="minorHAnsi" w:eastAsia="Times New Roman" w:hAnsiTheme="minorHAnsi" w:cstheme="minorHAnsi"/>
          <w:color w:val="111111"/>
          <w:lang w:eastAsia="pl-PL"/>
        </w:rPr>
      </w:pPr>
      <w:r w:rsidRPr="000235D4">
        <w:rPr>
          <w:rFonts w:asciiTheme="minorHAnsi" w:eastAsia="Times New Roman" w:hAnsiTheme="minorHAnsi" w:cstheme="minorHAnsi"/>
          <w:color w:val="111111"/>
          <w:lang w:eastAsia="pl-PL"/>
        </w:rPr>
        <w:t>Wymiary rusztu: szer. 55 cm x gł. 37</w:t>
      </w:r>
    </w:p>
    <w:p w14:paraId="74326658" w14:textId="26AF281C" w:rsidR="000235D4" w:rsidRDefault="000235D4" w:rsidP="006225DC">
      <w:pPr>
        <w:pStyle w:val="Akapitzlist"/>
        <w:numPr>
          <w:ilvl w:val="0"/>
          <w:numId w:val="16"/>
        </w:numPr>
        <w:tabs>
          <w:tab w:val="clear" w:pos="720"/>
          <w:tab w:val="num" w:pos="1134"/>
        </w:tabs>
        <w:spacing w:before="240" w:after="240"/>
        <w:ind w:left="1134" w:hanging="294"/>
        <w:rPr>
          <w:rFonts w:asciiTheme="minorHAnsi" w:eastAsia="Times New Roman" w:hAnsiTheme="minorHAnsi" w:cstheme="minorHAnsi"/>
          <w:color w:val="111111"/>
          <w:lang w:eastAsia="pl-PL"/>
        </w:rPr>
      </w:pPr>
      <w:r w:rsidRPr="000235D4">
        <w:rPr>
          <w:rFonts w:asciiTheme="minorHAnsi" w:eastAsia="Times New Roman" w:hAnsiTheme="minorHAnsi" w:cstheme="minorHAnsi"/>
          <w:color w:val="111111"/>
          <w:lang w:eastAsia="pl-PL"/>
        </w:rPr>
        <w:t>Waga około: 700 k</w:t>
      </w:r>
      <w:r>
        <w:rPr>
          <w:rFonts w:asciiTheme="minorHAnsi" w:eastAsia="Times New Roman" w:hAnsiTheme="minorHAnsi" w:cstheme="minorHAnsi"/>
          <w:color w:val="111111"/>
          <w:lang w:eastAsia="pl-PL"/>
        </w:rPr>
        <w:t>g</w:t>
      </w:r>
    </w:p>
    <w:p w14:paraId="37105380" w14:textId="5CD9782F" w:rsidR="000235D4" w:rsidRDefault="000235D4" w:rsidP="000235D4">
      <w:pPr>
        <w:pStyle w:val="Akapitzlist"/>
        <w:rPr>
          <w:rFonts w:asciiTheme="minorHAnsi" w:hAnsiTheme="minorHAnsi" w:cstheme="minorHAnsi"/>
          <w:sz w:val="24"/>
          <w:szCs w:val="24"/>
        </w:rPr>
      </w:pPr>
      <w:r w:rsidRPr="005F354D">
        <w:rPr>
          <w:rFonts w:asciiTheme="minorHAnsi" w:hAnsiTheme="minorHAnsi" w:cstheme="minorHAnsi"/>
          <w:sz w:val="24"/>
          <w:szCs w:val="24"/>
        </w:rPr>
        <w:t xml:space="preserve">Dopuszcza się różnice wymiarów nie większe niż + </w:t>
      </w:r>
      <w:r>
        <w:rPr>
          <w:rFonts w:asciiTheme="minorHAnsi" w:hAnsiTheme="minorHAnsi" w:cstheme="minorHAnsi"/>
          <w:sz w:val="24"/>
          <w:szCs w:val="24"/>
        </w:rPr>
        <w:t>1</w:t>
      </w:r>
      <w:r w:rsidRPr="005F354D">
        <w:rPr>
          <w:rFonts w:asciiTheme="minorHAnsi" w:hAnsiTheme="minorHAnsi" w:cstheme="minorHAnsi"/>
          <w:sz w:val="24"/>
          <w:szCs w:val="24"/>
        </w:rPr>
        <w:t>5%</w:t>
      </w:r>
      <w:r>
        <w:rPr>
          <w:rFonts w:asciiTheme="minorHAnsi" w:hAnsiTheme="minorHAnsi" w:cstheme="minorHAnsi"/>
          <w:sz w:val="24"/>
          <w:szCs w:val="24"/>
        </w:rPr>
        <w:t xml:space="preserve"> ÷ - 5 % </w:t>
      </w:r>
    </w:p>
    <w:p w14:paraId="00C77D1B" w14:textId="77777777" w:rsidR="000235D4" w:rsidRPr="008508F2" w:rsidRDefault="000235D4" w:rsidP="000235D4">
      <w:pPr>
        <w:pStyle w:val="Akapitzlist"/>
        <w:shd w:val="clear" w:color="auto" w:fill="FFFFFF"/>
        <w:spacing w:before="240" w:after="24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</w:p>
    <w:p w14:paraId="00E52C63" w14:textId="72E47567" w:rsidR="00AA38AE" w:rsidRPr="00AA38AE" w:rsidRDefault="009A51C0" w:rsidP="006225DC">
      <w:pPr>
        <w:pStyle w:val="Akapitzlist"/>
        <w:numPr>
          <w:ilvl w:val="0"/>
          <w:numId w:val="14"/>
        </w:numPr>
        <w:shd w:val="clear" w:color="auto" w:fill="FFFFFF"/>
        <w:spacing w:before="240" w:after="24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>
        <w:rPr>
          <w:rFonts w:asciiTheme="minorHAnsi" w:hAnsiTheme="minorHAnsi" w:cstheme="minorHAnsi"/>
          <w:sz w:val="24"/>
          <w:szCs w:val="24"/>
          <w:lang w:eastAsia="pl-PL"/>
        </w:rPr>
        <w:t>B</w:t>
      </w:r>
      <w:r w:rsidRPr="00D572C7">
        <w:rPr>
          <w:rFonts w:asciiTheme="minorHAnsi" w:hAnsiTheme="minorHAnsi" w:cstheme="minorHAnsi"/>
          <w:sz w:val="24"/>
          <w:szCs w:val="24"/>
          <w:lang w:eastAsia="pl-PL"/>
        </w:rPr>
        <w:t>etonowe palenisk</w:t>
      </w:r>
      <w:r>
        <w:rPr>
          <w:rFonts w:asciiTheme="minorHAnsi" w:hAnsiTheme="minorHAnsi" w:cstheme="minorHAnsi"/>
          <w:sz w:val="24"/>
          <w:szCs w:val="24"/>
          <w:lang w:eastAsia="pl-PL"/>
        </w:rPr>
        <w:t xml:space="preserve">o </w:t>
      </w:r>
      <w:r w:rsidRPr="00D572C7">
        <w:rPr>
          <w:rFonts w:asciiTheme="minorHAnsi" w:hAnsiTheme="minorHAnsi" w:cstheme="minorHAnsi"/>
          <w:sz w:val="24"/>
          <w:szCs w:val="24"/>
          <w:lang w:eastAsia="pl-PL"/>
        </w:rPr>
        <w:t>na ognisko</w:t>
      </w:r>
      <w:r w:rsidR="00AA38AE">
        <w:rPr>
          <w:rFonts w:asciiTheme="minorHAnsi" w:hAnsiTheme="minorHAnsi" w:cstheme="minorHAnsi"/>
          <w:sz w:val="24"/>
          <w:szCs w:val="24"/>
          <w:lang w:eastAsia="pl-PL"/>
        </w:rPr>
        <w:t>.</w:t>
      </w:r>
    </w:p>
    <w:p w14:paraId="60DB160F" w14:textId="2BD1617A" w:rsidR="00AA38AE" w:rsidRPr="00AA38AE" w:rsidRDefault="00AA38AE" w:rsidP="00AA38AE">
      <w:pPr>
        <w:pStyle w:val="Akapitzlist"/>
        <w:shd w:val="clear" w:color="auto" w:fill="FFFFFF"/>
        <w:spacing w:before="240" w:after="24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AA38AE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Palenisko </w:t>
      </w:r>
      <w:r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betonowe</w:t>
      </w:r>
      <w:r w:rsidRPr="00AA38AE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 wykonane jest z wysokiej jakości materiałów ogniotrwałych </w:t>
      </w:r>
      <w:r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w</w:t>
      </w:r>
      <w:r w:rsidRPr="00AA38AE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ytrzymujące temperatury do 1400°C,</w:t>
      </w:r>
      <w:r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 zbrojone stalą żebrowaną.</w:t>
      </w:r>
      <w:r w:rsidRPr="00AA38AE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 </w:t>
      </w:r>
      <w:r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Ś</w:t>
      </w:r>
      <w:r w:rsidRPr="00AA38AE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rednicy zewnętrznej 100</w:t>
      </w:r>
      <w:r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÷</w:t>
      </w:r>
      <w:r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 120 cm</w:t>
      </w:r>
      <w:r w:rsidRPr="00AA38AE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 </w:t>
      </w:r>
      <w:r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i wewnętrznej 9</w:t>
      </w:r>
      <w:r w:rsidRPr="00AA38AE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0</w:t>
      </w:r>
      <w:r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÷</w:t>
      </w:r>
      <w:r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 110 cm </w:t>
      </w:r>
      <w:r w:rsidRPr="00AA38AE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, </w:t>
      </w:r>
      <w:r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wysokość 25 cm </w:t>
      </w:r>
      <w:r w:rsidRPr="00AA38AE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.</w:t>
      </w:r>
    </w:p>
    <w:p w14:paraId="1688768D" w14:textId="77777777" w:rsidR="00AA38AE" w:rsidRDefault="00AA38AE" w:rsidP="00AA38AE">
      <w:pPr>
        <w:pStyle w:val="Akapitzlist"/>
        <w:rPr>
          <w:rFonts w:asciiTheme="minorHAnsi" w:hAnsiTheme="minorHAnsi" w:cstheme="minorHAnsi"/>
          <w:sz w:val="24"/>
          <w:szCs w:val="24"/>
        </w:rPr>
      </w:pPr>
      <w:r w:rsidRPr="005F354D">
        <w:rPr>
          <w:rFonts w:asciiTheme="minorHAnsi" w:hAnsiTheme="minorHAnsi" w:cstheme="minorHAnsi"/>
          <w:sz w:val="24"/>
          <w:szCs w:val="24"/>
        </w:rPr>
        <w:t xml:space="preserve">Dopuszcza się różnice wymiarów nie większe niż +/- </w:t>
      </w:r>
      <w:r>
        <w:rPr>
          <w:rFonts w:asciiTheme="minorHAnsi" w:hAnsiTheme="minorHAnsi" w:cstheme="minorHAnsi"/>
          <w:sz w:val="24"/>
          <w:szCs w:val="24"/>
        </w:rPr>
        <w:t>1</w:t>
      </w:r>
      <w:r w:rsidRPr="005F354D">
        <w:rPr>
          <w:rFonts w:asciiTheme="minorHAnsi" w:hAnsiTheme="minorHAnsi" w:cstheme="minorHAnsi"/>
          <w:sz w:val="24"/>
          <w:szCs w:val="24"/>
        </w:rPr>
        <w:t>5%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6297B147" w14:textId="77777777" w:rsidR="00FF2874" w:rsidRDefault="00FF2874" w:rsidP="00AA38AE">
      <w:pPr>
        <w:pStyle w:val="Akapitzlist"/>
        <w:rPr>
          <w:rFonts w:asciiTheme="minorHAnsi" w:hAnsiTheme="minorHAnsi" w:cstheme="minorHAnsi"/>
          <w:sz w:val="24"/>
          <w:szCs w:val="24"/>
        </w:rPr>
      </w:pPr>
    </w:p>
    <w:p w14:paraId="4E35D643" w14:textId="08CE3A09" w:rsidR="008508F2" w:rsidRDefault="00B4405E" w:rsidP="006225DC">
      <w:pPr>
        <w:pStyle w:val="Akapitzlist"/>
        <w:numPr>
          <w:ilvl w:val="0"/>
          <w:numId w:val="14"/>
        </w:numPr>
        <w:shd w:val="clear" w:color="auto" w:fill="FFFFFF"/>
        <w:spacing w:before="240" w:after="24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>
        <w:rPr>
          <w:rFonts w:asciiTheme="minorHAnsi" w:hAnsiTheme="minorHAnsi" w:cstheme="minorHAnsi"/>
          <w:sz w:val="24"/>
          <w:szCs w:val="24"/>
          <w:lang w:eastAsia="pl-PL"/>
        </w:rPr>
        <w:t>L</w:t>
      </w:r>
      <w:r w:rsidRPr="00B16718">
        <w:rPr>
          <w:rFonts w:asciiTheme="minorHAnsi" w:hAnsiTheme="minorHAnsi" w:cstheme="minorHAnsi"/>
          <w:sz w:val="24"/>
          <w:szCs w:val="24"/>
          <w:lang w:eastAsia="pl-PL"/>
        </w:rPr>
        <w:t>eżak miejski parkowy</w:t>
      </w:r>
      <w:r w:rsidR="008508F2" w:rsidRPr="008508F2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.  </w:t>
      </w:r>
    </w:p>
    <w:p w14:paraId="10C6604B" w14:textId="63ACC1AD" w:rsidR="00B737B8" w:rsidRDefault="00B737B8" w:rsidP="00B4405E">
      <w:pPr>
        <w:pStyle w:val="Akapitzlist"/>
        <w:shd w:val="clear" w:color="auto" w:fill="FFFFFF"/>
        <w:spacing w:before="240" w:after="24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L</w:t>
      </w:r>
      <w:r w:rsidRPr="00B4405E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eżak </w:t>
      </w:r>
      <w:r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betonowy</w:t>
      </w:r>
      <w:r w:rsidRPr="00B4405E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 przytwierdz</w:t>
      </w:r>
      <w:r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ony</w:t>
      </w:r>
      <w:r w:rsidRPr="00B4405E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 do podłoża</w:t>
      </w:r>
    </w:p>
    <w:p w14:paraId="733CD46A" w14:textId="412D22D9" w:rsidR="00B4405E" w:rsidRDefault="00B4405E" w:rsidP="00B4405E">
      <w:pPr>
        <w:pStyle w:val="Akapitzlist"/>
        <w:shd w:val="clear" w:color="auto" w:fill="FFFFFF"/>
        <w:spacing w:before="240" w:after="24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B4405E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Elementy betonowe leżaka wykonane są z betonu wysokiej klasy C30/37 zbrojonego stalą oraz mikrozbrojeniem, wykonane w technologii „beton płukany” pokryty kamieniem </w:t>
      </w:r>
      <w:r w:rsidRPr="00B4405E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lastRenderedPageBreak/>
        <w:t>płukanym lub mieszanką grysów.</w:t>
      </w:r>
      <w:r w:rsidR="00B737B8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 </w:t>
      </w:r>
      <w:r w:rsidRPr="00B4405E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Leżak posiada listwy, które wykonane są ze świerku skandynawskiego o grubości 3 cm. Drewno jest zaimpregnowane specjalnym przeciwgrzybicznym preparatem, chroniącym je także przed negatywnym wpływem czynników atmosferycznych. Warstwa wierzchnia pokryta jest dodatkowo lakierem ochronnym.</w:t>
      </w:r>
      <w:r w:rsidR="00C014DE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 </w:t>
      </w:r>
      <w:r w:rsidRPr="00B4405E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Wysokość: 83 cm</w:t>
      </w:r>
      <w:r w:rsidR="00C014DE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; </w:t>
      </w:r>
      <w:r w:rsidRPr="00B4405E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Długość: 164 cm</w:t>
      </w:r>
      <w:r w:rsidR="00C014DE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; </w:t>
      </w:r>
      <w:r w:rsidRPr="00B4405E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Szerokość 70 cm</w:t>
      </w:r>
      <w:r w:rsidR="00C014DE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; </w:t>
      </w:r>
      <w:r w:rsidRPr="00B4405E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Waga 650 kg</w:t>
      </w:r>
    </w:p>
    <w:p w14:paraId="43066BF8" w14:textId="77777777" w:rsidR="00B737B8" w:rsidRDefault="00B737B8" w:rsidP="00B737B8">
      <w:pPr>
        <w:pStyle w:val="Akapitzlist"/>
        <w:rPr>
          <w:rFonts w:asciiTheme="minorHAnsi" w:hAnsiTheme="minorHAnsi" w:cstheme="minorHAnsi"/>
          <w:sz w:val="24"/>
          <w:szCs w:val="24"/>
        </w:rPr>
      </w:pPr>
      <w:r w:rsidRPr="005F354D">
        <w:rPr>
          <w:rFonts w:asciiTheme="minorHAnsi" w:hAnsiTheme="minorHAnsi" w:cstheme="minorHAnsi"/>
          <w:sz w:val="24"/>
          <w:szCs w:val="24"/>
        </w:rPr>
        <w:t xml:space="preserve">Dopuszcza się różnice wymiarów nie większe niż +/- </w:t>
      </w:r>
      <w:r>
        <w:rPr>
          <w:rFonts w:asciiTheme="minorHAnsi" w:hAnsiTheme="minorHAnsi" w:cstheme="minorHAnsi"/>
          <w:sz w:val="24"/>
          <w:szCs w:val="24"/>
        </w:rPr>
        <w:t>1</w:t>
      </w:r>
      <w:r w:rsidRPr="005F354D">
        <w:rPr>
          <w:rFonts w:asciiTheme="minorHAnsi" w:hAnsiTheme="minorHAnsi" w:cstheme="minorHAnsi"/>
          <w:sz w:val="24"/>
          <w:szCs w:val="24"/>
        </w:rPr>
        <w:t>5%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1CDF0517" w14:textId="77777777" w:rsidR="00B737B8" w:rsidRPr="008508F2" w:rsidRDefault="00B737B8" w:rsidP="00B4405E">
      <w:pPr>
        <w:pStyle w:val="Akapitzlist"/>
        <w:shd w:val="clear" w:color="auto" w:fill="FFFFFF"/>
        <w:spacing w:before="240" w:after="24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</w:p>
    <w:p w14:paraId="02699DD6" w14:textId="24731EF6" w:rsidR="008508F2" w:rsidRDefault="00665C73" w:rsidP="006225DC">
      <w:pPr>
        <w:pStyle w:val="Akapitzlist"/>
        <w:numPr>
          <w:ilvl w:val="0"/>
          <w:numId w:val="14"/>
        </w:numPr>
        <w:shd w:val="clear" w:color="auto" w:fill="FFFFFF"/>
        <w:spacing w:before="240" w:after="24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>
        <w:rPr>
          <w:rFonts w:asciiTheme="minorHAnsi" w:hAnsiTheme="minorHAnsi" w:cstheme="minorHAnsi"/>
          <w:sz w:val="24"/>
          <w:szCs w:val="24"/>
          <w:lang w:eastAsia="pl-PL"/>
        </w:rPr>
        <w:t>L</w:t>
      </w:r>
      <w:r w:rsidRPr="00B16718">
        <w:rPr>
          <w:rFonts w:asciiTheme="minorHAnsi" w:hAnsiTheme="minorHAnsi" w:cstheme="minorHAnsi"/>
          <w:sz w:val="24"/>
          <w:szCs w:val="24"/>
          <w:lang w:eastAsia="pl-PL"/>
        </w:rPr>
        <w:t>atarni</w:t>
      </w:r>
      <w:r>
        <w:rPr>
          <w:rFonts w:asciiTheme="minorHAnsi" w:hAnsiTheme="minorHAnsi" w:cstheme="minorHAnsi"/>
          <w:sz w:val="24"/>
          <w:szCs w:val="24"/>
          <w:lang w:eastAsia="pl-PL"/>
        </w:rPr>
        <w:t>e</w:t>
      </w:r>
      <w:r w:rsidRPr="00B16718">
        <w:rPr>
          <w:rFonts w:asciiTheme="minorHAnsi" w:hAnsiTheme="minorHAnsi" w:cstheme="minorHAnsi"/>
          <w:sz w:val="24"/>
          <w:szCs w:val="24"/>
          <w:lang w:eastAsia="pl-PL"/>
        </w:rPr>
        <w:t xml:space="preserve"> solarn</w:t>
      </w:r>
      <w:r>
        <w:rPr>
          <w:rFonts w:asciiTheme="minorHAnsi" w:hAnsiTheme="minorHAnsi" w:cstheme="minorHAnsi"/>
          <w:sz w:val="24"/>
          <w:szCs w:val="24"/>
          <w:lang w:eastAsia="pl-PL"/>
        </w:rPr>
        <w:t>e</w:t>
      </w:r>
      <w:r w:rsidRPr="00B16718">
        <w:rPr>
          <w:rFonts w:asciiTheme="minorHAnsi" w:hAnsiTheme="minorHAnsi" w:cstheme="minorHAnsi"/>
          <w:sz w:val="24"/>
          <w:szCs w:val="24"/>
          <w:lang w:eastAsia="pl-PL"/>
        </w:rPr>
        <w:t xml:space="preserve"> do oświetlenia mini boiska</w:t>
      </w:r>
      <w:r w:rsidR="008508F2" w:rsidRPr="008508F2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.</w:t>
      </w:r>
    </w:p>
    <w:p w14:paraId="3707660E" w14:textId="77777777" w:rsidR="00665C73" w:rsidRPr="00665C73" w:rsidRDefault="00665C73" w:rsidP="00665C73">
      <w:pPr>
        <w:pStyle w:val="Akapitzlist"/>
        <w:shd w:val="clear" w:color="auto" w:fill="FFFFFF"/>
        <w:spacing w:before="240" w:after="24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1. Słupy oświetleniowe</w:t>
      </w:r>
    </w:p>
    <w:p w14:paraId="31E2FE4E" w14:textId="77777777" w:rsidR="00665C73" w:rsidRPr="00665C73" w:rsidRDefault="00665C73" w:rsidP="00665C73">
      <w:pPr>
        <w:pStyle w:val="Akapitzlist"/>
        <w:shd w:val="clear" w:color="auto" w:fill="FFFFFF"/>
        <w:spacing w:before="240" w:after="24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Każdy punkt oświetleniowy powinien być wyposażony w słup o następujących parametrach technicznych:</w:t>
      </w:r>
    </w:p>
    <w:p w14:paraId="6C42BA4B" w14:textId="77777777" w:rsidR="00665C73" w:rsidRPr="00665C73" w:rsidRDefault="00665C73" w:rsidP="00665C73">
      <w:pPr>
        <w:pStyle w:val="Akapitzlist"/>
        <w:shd w:val="clear" w:color="auto" w:fill="FFFFFF"/>
        <w:spacing w:before="240" w:after="24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–</w:t>
      </w: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ab/>
        <w:t>Materiał: stalowy, profil okrągły, zwężający się ku górze</w:t>
      </w:r>
    </w:p>
    <w:p w14:paraId="56F1C5C8" w14:textId="77777777" w:rsidR="00665C73" w:rsidRPr="00665C73" w:rsidRDefault="00665C73" w:rsidP="00665C73">
      <w:pPr>
        <w:pStyle w:val="Akapitzlist"/>
        <w:shd w:val="clear" w:color="auto" w:fill="FFFFFF"/>
        <w:spacing w:before="240" w:after="24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–</w:t>
      </w: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ab/>
        <w:t>Grubość ścianki: nie mniejsza niż 3 mm</w:t>
      </w:r>
    </w:p>
    <w:p w14:paraId="143D7149" w14:textId="77777777" w:rsidR="00665C73" w:rsidRPr="00665C73" w:rsidRDefault="00665C73" w:rsidP="00665C73">
      <w:pPr>
        <w:pStyle w:val="Akapitzlist"/>
        <w:shd w:val="clear" w:color="auto" w:fill="FFFFFF"/>
        <w:spacing w:before="240" w:after="24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–</w:t>
      </w: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ab/>
        <w:t>Wysokość słupa: h = 6 ÷ 7 m</w:t>
      </w:r>
    </w:p>
    <w:p w14:paraId="142FB904" w14:textId="77777777" w:rsidR="00665C73" w:rsidRPr="00665C73" w:rsidRDefault="00665C73" w:rsidP="00665C73">
      <w:pPr>
        <w:pStyle w:val="Akapitzlist"/>
        <w:shd w:val="clear" w:color="auto" w:fill="FFFFFF"/>
        <w:spacing w:before="240" w:after="24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–</w:t>
      </w: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ab/>
        <w:t>Malowanie: w kolorze z palety RAL, wybranym przez Zamawiającego</w:t>
      </w:r>
    </w:p>
    <w:p w14:paraId="05D98A79" w14:textId="77777777" w:rsidR="00665C73" w:rsidRPr="00665C73" w:rsidRDefault="00665C73" w:rsidP="00665C73">
      <w:pPr>
        <w:pStyle w:val="Akapitzlist"/>
        <w:shd w:val="clear" w:color="auto" w:fill="FFFFFF"/>
        <w:spacing w:before="240" w:after="24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–</w:t>
      </w: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ab/>
        <w:t>Mocowanie: słup montowany do prefabrykowanego fundamentu betonowego</w:t>
      </w:r>
    </w:p>
    <w:p w14:paraId="05A20A65" w14:textId="77777777" w:rsidR="00665C73" w:rsidRPr="00665C73" w:rsidRDefault="00665C73" w:rsidP="00665C73">
      <w:pPr>
        <w:pStyle w:val="Akapitzlist"/>
        <w:shd w:val="clear" w:color="auto" w:fill="FFFFFF"/>
        <w:spacing w:before="240" w:after="24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–</w:t>
      </w: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ab/>
        <w:t>Wymiary fundamentu: min. 1000 mm (wysokość) x 300 mm x 300 mm</w:t>
      </w:r>
    </w:p>
    <w:p w14:paraId="34756E47" w14:textId="77777777" w:rsidR="00665C73" w:rsidRPr="00665C73" w:rsidRDefault="00665C73" w:rsidP="00665C73">
      <w:pPr>
        <w:pStyle w:val="Akapitzlist"/>
        <w:shd w:val="clear" w:color="auto" w:fill="FFFFFF"/>
        <w:spacing w:before="240" w:after="24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–</w:t>
      </w: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ab/>
        <w:t>Zbrojenie i stabilizacja: fundament zbrojony, osadzony w gruncie zgodnie z dokumentacją projektową i warunkami gruntowo-wodnymi</w:t>
      </w:r>
    </w:p>
    <w:p w14:paraId="18146C5E" w14:textId="77777777" w:rsidR="00665C73" w:rsidRPr="00665C73" w:rsidRDefault="00665C73" w:rsidP="00665C73">
      <w:pPr>
        <w:pStyle w:val="Akapitzlist"/>
        <w:shd w:val="clear" w:color="auto" w:fill="FFFFFF"/>
        <w:spacing w:before="240" w:after="24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2. Oprawy oświetleniowe LED zasilane energią słoneczną</w:t>
      </w:r>
    </w:p>
    <w:p w14:paraId="628E0C11" w14:textId="77777777" w:rsidR="00665C73" w:rsidRPr="00665C73" w:rsidRDefault="00665C73" w:rsidP="00665C73">
      <w:pPr>
        <w:pStyle w:val="Akapitzlist"/>
        <w:shd w:val="clear" w:color="auto" w:fill="FFFFFF"/>
        <w:spacing w:before="240" w:after="24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Każdy słup oświetleniowy powinien być wyposażony w kompletną oprawę LED spełniającą poniższe parametry:</w:t>
      </w:r>
    </w:p>
    <w:p w14:paraId="7E71D1AC" w14:textId="77777777" w:rsidR="00665C73" w:rsidRPr="00665C73" w:rsidRDefault="00665C73" w:rsidP="00665C73">
      <w:pPr>
        <w:pStyle w:val="Akapitzlist"/>
        <w:shd w:val="clear" w:color="auto" w:fill="FFFFFF"/>
        <w:spacing w:before="240" w:after="24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–</w:t>
      </w: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ab/>
        <w:t>Moc oprawy: min. 40W</w:t>
      </w:r>
    </w:p>
    <w:p w14:paraId="6F85AA18" w14:textId="77777777" w:rsidR="00665C73" w:rsidRPr="00665C73" w:rsidRDefault="00665C73" w:rsidP="00665C73">
      <w:pPr>
        <w:pStyle w:val="Akapitzlist"/>
        <w:shd w:val="clear" w:color="auto" w:fill="FFFFFF"/>
        <w:spacing w:before="240" w:after="24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–</w:t>
      </w: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ab/>
        <w:t>Strumień świetlny: min. 5500 lumenów</w:t>
      </w:r>
    </w:p>
    <w:p w14:paraId="75DB493C" w14:textId="77777777" w:rsidR="00665C73" w:rsidRPr="00665C73" w:rsidRDefault="00665C73" w:rsidP="00665C73">
      <w:pPr>
        <w:pStyle w:val="Akapitzlist"/>
        <w:shd w:val="clear" w:color="auto" w:fill="FFFFFF"/>
        <w:spacing w:before="240" w:after="24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–</w:t>
      </w: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ab/>
        <w:t>Sprawność świetlna oprawy: min. 190 lm/W</w:t>
      </w:r>
    </w:p>
    <w:p w14:paraId="78958000" w14:textId="77777777" w:rsidR="00665C73" w:rsidRPr="00665C73" w:rsidRDefault="00665C73" w:rsidP="00665C73">
      <w:pPr>
        <w:pStyle w:val="Akapitzlist"/>
        <w:shd w:val="clear" w:color="auto" w:fill="FFFFFF"/>
        <w:spacing w:before="240" w:after="24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–</w:t>
      </w: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ab/>
        <w:t>Barwa światła: min. 5000K (światło białe zimne)</w:t>
      </w:r>
    </w:p>
    <w:p w14:paraId="1A5C6DEC" w14:textId="77777777" w:rsidR="00665C73" w:rsidRPr="00665C73" w:rsidRDefault="00665C73" w:rsidP="00665C73">
      <w:pPr>
        <w:pStyle w:val="Akapitzlist"/>
        <w:shd w:val="clear" w:color="auto" w:fill="FFFFFF"/>
        <w:spacing w:before="240" w:after="24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–</w:t>
      </w: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ab/>
        <w:t xml:space="preserve">Źródło zasilania: bateria </w:t>
      </w:r>
      <w:proofErr w:type="spellStart"/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litowo</w:t>
      </w:r>
      <w:proofErr w:type="spellEnd"/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-żelazowo-fosforanowa (LiFePO4)</w:t>
      </w:r>
    </w:p>
    <w:p w14:paraId="66F1BC31" w14:textId="77777777" w:rsidR="00665C73" w:rsidRPr="00665C73" w:rsidRDefault="00665C73" w:rsidP="00665C73">
      <w:pPr>
        <w:pStyle w:val="Akapitzlist"/>
        <w:shd w:val="clear" w:color="auto" w:fill="FFFFFF"/>
        <w:spacing w:before="240" w:after="24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–</w:t>
      </w: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ab/>
        <w:t>Pojemność: min. 570Wh</w:t>
      </w:r>
    </w:p>
    <w:p w14:paraId="62CD8C40" w14:textId="77777777" w:rsidR="00665C73" w:rsidRPr="00665C73" w:rsidRDefault="00665C73" w:rsidP="00665C73">
      <w:pPr>
        <w:pStyle w:val="Akapitzlist"/>
        <w:shd w:val="clear" w:color="auto" w:fill="FFFFFF"/>
        <w:spacing w:before="240" w:after="24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–</w:t>
      </w: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ab/>
        <w:t>Lokalizacja: bateria musi być zintegrowana w obudowie oprawy – nie dopuszcza się baterii montowanych pod panelami PV, w gruncie ani poza obudową oprawy</w:t>
      </w:r>
    </w:p>
    <w:p w14:paraId="028A5509" w14:textId="77777777" w:rsidR="00665C73" w:rsidRPr="00665C73" w:rsidRDefault="00665C73" w:rsidP="00665C73">
      <w:pPr>
        <w:pStyle w:val="Akapitzlist"/>
        <w:shd w:val="clear" w:color="auto" w:fill="FFFFFF"/>
        <w:spacing w:before="240" w:after="24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–</w:t>
      </w: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ab/>
        <w:t>Obudowa oprawy: aluminium</w:t>
      </w:r>
    </w:p>
    <w:p w14:paraId="0FECEF52" w14:textId="77777777" w:rsidR="00665C73" w:rsidRPr="00665C73" w:rsidRDefault="00665C73" w:rsidP="00665C73">
      <w:pPr>
        <w:pStyle w:val="Akapitzlist"/>
        <w:shd w:val="clear" w:color="auto" w:fill="FFFFFF"/>
        <w:spacing w:before="240" w:after="24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–</w:t>
      </w: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ab/>
        <w:t>Klasa szczelności: min. IP65</w:t>
      </w:r>
    </w:p>
    <w:p w14:paraId="0FA5E759" w14:textId="77777777" w:rsidR="00665C73" w:rsidRPr="00665C73" w:rsidRDefault="00665C73" w:rsidP="00665C73">
      <w:pPr>
        <w:pStyle w:val="Akapitzlist"/>
        <w:shd w:val="clear" w:color="auto" w:fill="FFFFFF"/>
        <w:spacing w:before="240" w:after="24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–</w:t>
      </w: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ab/>
        <w:t>Żywotność źródła światła: min. 90 000 godzin ciągłej pracy</w:t>
      </w:r>
    </w:p>
    <w:p w14:paraId="6AA9018B" w14:textId="77777777" w:rsidR="00665C73" w:rsidRPr="00665C73" w:rsidRDefault="00665C73" w:rsidP="00665C73">
      <w:pPr>
        <w:pStyle w:val="Akapitzlist"/>
        <w:shd w:val="clear" w:color="auto" w:fill="FFFFFF"/>
        <w:spacing w:before="240" w:after="24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–</w:t>
      </w: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ab/>
        <w:t xml:space="preserve">Panel fotowoltaiczny: monokrystaliczny, </w:t>
      </w:r>
      <w:proofErr w:type="spellStart"/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bifacjalny</w:t>
      </w:r>
      <w:proofErr w:type="spellEnd"/>
    </w:p>
    <w:p w14:paraId="70AD24E2" w14:textId="77777777" w:rsidR="00665C73" w:rsidRPr="00665C73" w:rsidRDefault="00665C73" w:rsidP="00665C73">
      <w:pPr>
        <w:pStyle w:val="Akapitzlist"/>
        <w:shd w:val="clear" w:color="auto" w:fill="FFFFFF"/>
        <w:spacing w:before="240" w:after="24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–</w:t>
      </w: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ab/>
        <w:t xml:space="preserve">Moc panelu: min. 120 </w:t>
      </w:r>
      <w:proofErr w:type="spellStart"/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Wp</w:t>
      </w:r>
      <w:proofErr w:type="spellEnd"/>
    </w:p>
    <w:p w14:paraId="575E93E3" w14:textId="3D6CE7D0" w:rsidR="00665C73" w:rsidRDefault="00665C73" w:rsidP="00665C73">
      <w:pPr>
        <w:pStyle w:val="Akapitzlist"/>
        <w:shd w:val="clear" w:color="auto" w:fill="FFFFFF"/>
        <w:spacing w:before="240" w:after="24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–</w:t>
      </w:r>
      <w:r w:rsidRPr="00665C73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ab/>
        <w:t>Warunki pracy oprawy: od -25°C do +65°C</w:t>
      </w:r>
    </w:p>
    <w:p w14:paraId="6465AF25" w14:textId="77777777" w:rsidR="00A96B9D" w:rsidRPr="00C014DE" w:rsidRDefault="00A96B9D" w:rsidP="00C014DE">
      <w:pPr>
        <w:shd w:val="clear" w:color="auto" w:fill="FFFFFF"/>
        <w:spacing w:before="240" w:after="240"/>
        <w:rPr>
          <w:rFonts w:asciiTheme="minorHAnsi" w:eastAsia="Times New Roman" w:hAnsiTheme="minorHAnsi" w:cstheme="minorHAnsi"/>
          <w:color w:val="111111"/>
          <w:lang w:eastAsia="pl-PL"/>
        </w:rPr>
      </w:pPr>
    </w:p>
    <w:p w14:paraId="58D0C4BB" w14:textId="2BFD1A73" w:rsidR="00C748CB" w:rsidRDefault="00C748CB" w:rsidP="006225DC">
      <w:pPr>
        <w:pStyle w:val="Akapitzlist"/>
        <w:numPr>
          <w:ilvl w:val="0"/>
          <w:numId w:val="14"/>
        </w:numPr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proofErr w:type="spellStart"/>
      <w:r w:rsidRPr="00C748CB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Stoł</w:t>
      </w:r>
      <w:proofErr w:type="spellEnd"/>
      <w:r w:rsidRPr="00C748CB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 zewnętrzny do gry w </w:t>
      </w:r>
      <w:proofErr w:type="spellStart"/>
      <w:r w:rsidRPr="00C748CB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Teqball</w:t>
      </w:r>
      <w:proofErr w:type="spellEnd"/>
      <w:r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.</w:t>
      </w:r>
    </w:p>
    <w:p w14:paraId="0C843F68" w14:textId="768A5FD4" w:rsidR="00190D29" w:rsidRPr="00190D29" w:rsidRDefault="00190D29" w:rsidP="00190D29">
      <w:pPr>
        <w:pStyle w:val="Akapitzlist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190D29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Stół do </w:t>
      </w:r>
      <w:proofErr w:type="spellStart"/>
      <w:r w:rsidRPr="00190D29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teqballu</w:t>
      </w:r>
      <w:proofErr w:type="spellEnd"/>
      <w:r w:rsidRPr="00190D29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 przymocowan</w:t>
      </w:r>
      <w:r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y</w:t>
      </w:r>
      <w:r w:rsidRPr="00190D29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 do podłoża</w:t>
      </w:r>
      <w:r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.</w:t>
      </w:r>
    </w:p>
    <w:p w14:paraId="48812E48" w14:textId="6E978250" w:rsidR="00190D29" w:rsidRPr="00190D29" w:rsidRDefault="00190D29" w:rsidP="00190D29">
      <w:pPr>
        <w:pStyle w:val="Akapitzlist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190D29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Wytrzymała konstrukcja stołu z nierdzewnej stali, pokrytej farbą odporną na korozję. Blat z wytrzymałego laminatu HPL, odporny na zmienne warunki atmosferyczne. Ponadto, </w:t>
      </w:r>
      <w:r w:rsidRPr="00190D29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lastRenderedPageBreak/>
        <w:t>możliwość przymocowania stołu do podłoża sprawia, że jest on idealny dla przestrzeni publicznych.</w:t>
      </w:r>
    </w:p>
    <w:p w14:paraId="115A7A5F" w14:textId="25323B47" w:rsidR="00C748CB" w:rsidRDefault="00190D29" w:rsidP="00190D29">
      <w:pPr>
        <w:pStyle w:val="Akapitzlist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W</w:t>
      </w:r>
      <w:r w:rsidRPr="00190D29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ymiary – długość 3m, szerokość 1,7m i wysokość 0,76m bez siatki (0,9m z siatk</w:t>
      </w:r>
      <w:r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a</w:t>
      </w:r>
      <w:r w:rsidRPr="00190D29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) </w:t>
      </w:r>
    </w:p>
    <w:p w14:paraId="42A342E6" w14:textId="0C4A42B5" w:rsidR="00A67FD9" w:rsidRDefault="00A67FD9" w:rsidP="00A67FD9">
      <w:pPr>
        <w:pStyle w:val="Akapitzlist"/>
        <w:rPr>
          <w:rFonts w:asciiTheme="minorHAnsi" w:hAnsiTheme="minorHAnsi" w:cstheme="minorHAnsi"/>
          <w:sz w:val="24"/>
          <w:szCs w:val="24"/>
        </w:rPr>
      </w:pPr>
      <w:r w:rsidRPr="005F354D">
        <w:rPr>
          <w:rFonts w:asciiTheme="minorHAnsi" w:hAnsiTheme="minorHAnsi" w:cstheme="minorHAnsi"/>
          <w:sz w:val="24"/>
          <w:szCs w:val="24"/>
        </w:rPr>
        <w:t>Dopuszcza się różnice wymiarów nie większe niż +/- 5%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19C2A8D4" w14:textId="77777777" w:rsidR="00C748CB" w:rsidRPr="00C748CB" w:rsidRDefault="00C748CB" w:rsidP="00C748CB">
      <w:pPr>
        <w:pStyle w:val="Akapitzlist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</w:p>
    <w:p w14:paraId="7DB460ED" w14:textId="093DD449" w:rsidR="003A558B" w:rsidRPr="00A67FD9" w:rsidRDefault="003A558B" w:rsidP="006225DC">
      <w:pPr>
        <w:pStyle w:val="Akapitzlist"/>
        <w:numPr>
          <w:ilvl w:val="0"/>
          <w:numId w:val="14"/>
        </w:numPr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3A558B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Stół zewnętrzny do gry w </w:t>
      </w:r>
      <w:proofErr w:type="spellStart"/>
      <w:r w:rsidRPr="003A558B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piłkarzyki</w:t>
      </w:r>
      <w:proofErr w:type="spellEnd"/>
    </w:p>
    <w:p w14:paraId="017F520C" w14:textId="173A73D8" w:rsidR="00053F84" w:rsidRPr="00053F84" w:rsidRDefault="00053F84" w:rsidP="00053F84">
      <w:pPr>
        <w:pStyle w:val="Akapitzlist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053F84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Stół wykonany jest na bazie naturalnych kruszyw. Podstawa oraz blat stołu wykonane zostały </w:t>
      </w:r>
      <w:r w:rsidR="00A67FD9" w:rsidRPr="00A67FD9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z betonu klasy minimum C40/50, zbrojonego stalą żebrowaną, wykonany w technologii „beton płukany” pokryty kamieniem lub mieszanką grysów</w:t>
      </w:r>
      <w:r w:rsidRPr="00053F84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. Powierzchnia do gry jest odpowiednio wyprofilowana w narożnikach, całość wygładzona i pokryta kilkoma warstwami farby odpornej na uderzenia oraz warunki atmosferyczne. Pozostałe elementy wykonane z twardego tworzywa, gumy oraz stali nierdzewnej.</w:t>
      </w:r>
    </w:p>
    <w:p w14:paraId="5725B15F" w14:textId="77777777" w:rsidR="00053F84" w:rsidRPr="00053F84" w:rsidRDefault="00053F84" w:rsidP="00053F84">
      <w:pPr>
        <w:pStyle w:val="Akapitzlist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053F84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Długość</w:t>
      </w:r>
      <w:r w:rsidRPr="00053F84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ab/>
        <w:t>140 cm</w:t>
      </w:r>
    </w:p>
    <w:p w14:paraId="5C1272B6" w14:textId="77777777" w:rsidR="00053F84" w:rsidRPr="00053F84" w:rsidRDefault="00053F84" w:rsidP="00053F84">
      <w:pPr>
        <w:pStyle w:val="Akapitzlist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053F84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Szerokość</w:t>
      </w:r>
      <w:r w:rsidRPr="00053F84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ab/>
        <w:t>80 cm</w:t>
      </w:r>
    </w:p>
    <w:p w14:paraId="2D3FCAC1" w14:textId="4AC78ADB" w:rsidR="003A558B" w:rsidRDefault="00053F84" w:rsidP="00053F84">
      <w:pPr>
        <w:pStyle w:val="Akapitzlist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053F84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Wysokość</w:t>
      </w:r>
      <w:r w:rsidRPr="00053F84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ab/>
        <w:t>87 cm</w:t>
      </w:r>
    </w:p>
    <w:p w14:paraId="78ADE7D1" w14:textId="77777777" w:rsidR="00A67FD9" w:rsidRDefault="00A67FD9" w:rsidP="00A67FD9">
      <w:pPr>
        <w:pStyle w:val="Akapitzlist"/>
        <w:rPr>
          <w:rFonts w:asciiTheme="minorHAnsi" w:hAnsiTheme="minorHAnsi" w:cstheme="minorHAnsi"/>
          <w:sz w:val="24"/>
          <w:szCs w:val="24"/>
        </w:rPr>
      </w:pPr>
      <w:r w:rsidRPr="005F354D">
        <w:rPr>
          <w:rFonts w:asciiTheme="minorHAnsi" w:hAnsiTheme="minorHAnsi" w:cstheme="minorHAnsi"/>
          <w:sz w:val="24"/>
          <w:szCs w:val="24"/>
        </w:rPr>
        <w:t xml:space="preserve">Dopuszcza się różnice wymiarów nie większe niż +/- </w:t>
      </w:r>
      <w:r>
        <w:rPr>
          <w:rFonts w:asciiTheme="minorHAnsi" w:hAnsiTheme="minorHAnsi" w:cstheme="minorHAnsi"/>
          <w:sz w:val="24"/>
          <w:szCs w:val="24"/>
        </w:rPr>
        <w:t>1</w:t>
      </w:r>
      <w:r w:rsidRPr="005F354D">
        <w:rPr>
          <w:rFonts w:asciiTheme="minorHAnsi" w:hAnsiTheme="minorHAnsi" w:cstheme="minorHAnsi"/>
          <w:sz w:val="24"/>
          <w:szCs w:val="24"/>
        </w:rPr>
        <w:t>5%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5A9CD334" w14:textId="77777777" w:rsidR="00A67FD9" w:rsidRPr="003A558B" w:rsidRDefault="00A67FD9" w:rsidP="00053F84">
      <w:pPr>
        <w:pStyle w:val="Akapitzlist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</w:p>
    <w:p w14:paraId="28D8D7E3" w14:textId="3313FBC4" w:rsidR="008508F2" w:rsidRPr="00723D96" w:rsidRDefault="00E95BFD" w:rsidP="006225DC">
      <w:pPr>
        <w:pStyle w:val="Akapitzlist"/>
        <w:numPr>
          <w:ilvl w:val="0"/>
          <w:numId w:val="14"/>
        </w:numPr>
        <w:shd w:val="clear" w:color="auto" w:fill="FFFFFF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>
        <w:rPr>
          <w:rFonts w:asciiTheme="minorHAnsi" w:hAnsiTheme="minorHAnsi" w:cstheme="minorHAnsi"/>
          <w:sz w:val="24"/>
          <w:szCs w:val="24"/>
          <w:lang w:eastAsia="pl-PL"/>
        </w:rPr>
        <w:t>P</w:t>
      </w:r>
      <w:r w:rsidRPr="00B16718">
        <w:rPr>
          <w:rFonts w:asciiTheme="minorHAnsi" w:hAnsiTheme="minorHAnsi" w:cstheme="minorHAnsi"/>
          <w:sz w:val="24"/>
          <w:szCs w:val="24"/>
          <w:lang w:eastAsia="pl-PL"/>
        </w:rPr>
        <w:t>odwójn</w:t>
      </w:r>
      <w:r>
        <w:rPr>
          <w:rFonts w:asciiTheme="minorHAnsi" w:hAnsiTheme="minorHAnsi" w:cstheme="minorHAnsi"/>
          <w:sz w:val="24"/>
          <w:szCs w:val="24"/>
          <w:lang w:eastAsia="pl-PL"/>
        </w:rPr>
        <w:t>e</w:t>
      </w:r>
      <w:r w:rsidRPr="00B16718">
        <w:rPr>
          <w:rFonts w:asciiTheme="minorHAnsi" w:hAnsiTheme="minorHAnsi" w:cstheme="minorHAnsi"/>
          <w:sz w:val="24"/>
          <w:szCs w:val="24"/>
          <w:lang w:eastAsia="pl-PL"/>
        </w:rPr>
        <w:t xml:space="preserve"> zestaw</w:t>
      </w:r>
      <w:r>
        <w:rPr>
          <w:rFonts w:asciiTheme="minorHAnsi" w:hAnsiTheme="minorHAnsi" w:cstheme="minorHAnsi"/>
          <w:sz w:val="24"/>
          <w:szCs w:val="24"/>
          <w:lang w:eastAsia="pl-PL"/>
        </w:rPr>
        <w:t>y</w:t>
      </w:r>
      <w:r w:rsidRPr="00B16718">
        <w:rPr>
          <w:rFonts w:asciiTheme="minorHAnsi" w:hAnsiTheme="minorHAnsi" w:cstheme="minorHAnsi"/>
          <w:sz w:val="24"/>
          <w:szCs w:val="24"/>
          <w:lang w:eastAsia="pl-PL"/>
        </w:rPr>
        <w:t xml:space="preserve"> siłowni zewnętrznej</w:t>
      </w:r>
      <w:r w:rsidR="00723D96">
        <w:rPr>
          <w:rFonts w:asciiTheme="minorHAnsi" w:hAnsiTheme="minorHAnsi" w:cstheme="minorHAnsi"/>
          <w:sz w:val="24"/>
          <w:szCs w:val="24"/>
          <w:lang w:eastAsia="pl-PL"/>
        </w:rPr>
        <w:t>:</w:t>
      </w:r>
    </w:p>
    <w:p w14:paraId="181556C5" w14:textId="77777777" w:rsidR="00723D96" w:rsidRDefault="00723D96" w:rsidP="00723D96">
      <w:pPr>
        <w:pStyle w:val="Akapitzlist"/>
        <w:spacing w:line="276" w:lineRule="auto"/>
        <w:ind w:left="1440"/>
        <w:rPr>
          <w:rFonts w:asciiTheme="minorHAnsi" w:hAnsiTheme="minorHAnsi" w:cstheme="minorHAnsi"/>
          <w:sz w:val="24"/>
          <w:szCs w:val="24"/>
          <w:lang w:eastAsia="pl-PL"/>
        </w:rPr>
      </w:pPr>
      <w:r>
        <w:rPr>
          <w:rFonts w:asciiTheme="minorHAnsi" w:hAnsiTheme="minorHAnsi" w:cstheme="minorHAnsi"/>
          <w:sz w:val="24"/>
          <w:szCs w:val="24"/>
          <w:lang w:eastAsia="pl-PL"/>
        </w:rPr>
        <w:t xml:space="preserve">Zestaw </w:t>
      </w:r>
      <w:r w:rsidRPr="0023191D">
        <w:rPr>
          <w:rFonts w:asciiTheme="minorHAnsi" w:hAnsiTheme="minorHAnsi" w:cstheme="minorHAnsi"/>
          <w:sz w:val="24"/>
          <w:szCs w:val="24"/>
          <w:lang w:eastAsia="pl-PL"/>
        </w:rPr>
        <w:t>Twister + Wahadło</w:t>
      </w:r>
      <w:r>
        <w:rPr>
          <w:rFonts w:asciiTheme="minorHAnsi" w:hAnsiTheme="minorHAnsi" w:cstheme="minorHAnsi"/>
          <w:sz w:val="24"/>
          <w:szCs w:val="24"/>
          <w:lang w:eastAsia="pl-PL"/>
        </w:rPr>
        <w:t xml:space="preserve">; </w:t>
      </w:r>
    </w:p>
    <w:p w14:paraId="602C2960" w14:textId="05AE9278" w:rsidR="00723D96" w:rsidRDefault="00723D96" w:rsidP="00723D96">
      <w:pPr>
        <w:pStyle w:val="Akapitzlist"/>
        <w:spacing w:line="276" w:lineRule="auto"/>
        <w:ind w:left="1440"/>
        <w:rPr>
          <w:rFonts w:asciiTheme="minorHAnsi" w:hAnsiTheme="minorHAnsi" w:cstheme="minorHAnsi"/>
          <w:sz w:val="24"/>
          <w:szCs w:val="24"/>
          <w:lang w:eastAsia="pl-PL"/>
        </w:rPr>
      </w:pPr>
      <w:r>
        <w:rPr>
          <w:rFonts w:asciiTheme="minorHAnsi" w:hAnsiTheme="minorHAnsi" w:cstheme="minorHAnsi"/>
          <w:sz w:val="24"/>
          <w:szCs w:val="24"/>
          <w:lang w:eastAsia="pl-PL"/>
        </w:rPr>
        <w:t xml:space="preserve">Zestaw </w:t>
      </w:r>
      <w:r w:rsidRPr="0023191D">
        <w:rPr>
          <w:rFonts w:asciiTheme="minorHAnsi" w:hAnsiTheme="minorHAnsi" w:cstheme="minorHAnsi"/>
          <w:sz w:val="24"/>
          <w:szCs w:val="24"/>
          <w:lang w:eastAsia="pl-PL"/>
        </w:rPr>
        <w:t xml:space="preserve">Wioślarz + </w:t>
      </w:r>
      <w:r w:rsidRPr="00723D96">
        <w:rPr>
          <w:rFonts w:asciiTheme="minorHAnsi" w:hAnsiTheme="minorHAnsi" w:cstheme="minorHAnsi"/>
          <w:sz w:val="24"/>
          <w:szCs w:val="24"/>
          <w:lang w:eastAsia="pl-PL"/>
        </w:rPr>
        <w:t>Prasa nożna</w:t>
      </w:r>
    </w:p>
    <w:p w14:paraId="5AE361CF" w14:textId="0F680ED8" w:rsidR="00723D96" w:rsidRDefault="00723D96" w:rsidP="00723D96">
      <w:pPr>
        <w:pStyle w:val="Akapitzlist"/>
        <w:shd w:val="clear" w:color="auto" w:fill="FFFFFF"/>
        <w:ind w:firstLine="72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723D96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Wioślarz</w:t>
      </w:r>
      <w:r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 </w:t>
      </w:r>
      <w:r w:rsidRPr="00723D96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Efekt treningu: Jedno z bardziej wszechstronnych urządzenie siłowni plenerowej do efektywnego treningu. Aktywizuje właściwie wszystkie części ciała. Doskonałe ćwiczenie na ogólną poprawę wydolności organizmu.</w:t>
      </w:r>
    </w:p>
    <w:p w14:paraId="0B5DFB37" w14:textId="24F7EC05" w:rsidR="00723D96" w:rsidRDefault="00723D96" w:rsidP="00723D96">
      <w:pPr>
        <w:pStyle w:val="Akapitzlist"/>
        <w:shd w:val="clear" w:color="auto" w:fill="FFFFFF"/>
        <w:ind w:firstLine="72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723D96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Prasa nożna</w:t>
      </w:r>
      <w:r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 </w:t>
      </w:r>
      <w:r w:rsidRPr="00723D96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Efekt treningu: Urządzenie siłowni plenerowej do efektywnego treningu. Ćwiczenia wykonywane na urządzeniu pomagają w budowie masy mięśniowej kończyn dolnych. Nieznacznie obciąża stawy. Pomaga usprawnić prawidłowe funkcjonowanie nóg. Jeśli podczas wykonywania ćwiczenia nie wychylasz kolan do wewnątrz ani na zewnątrz stabilizujesz swoje stawy kolanowe.</w:t>
      </w:r>
    </w:p>
    <w:p w14:paraId="3A44F95D" w14:textId="131C8F11" w:rsidR="00723D96" w:rsidRDefault="00723D96" w:rsidP="00723D96">
      <w:pPr>
        <w:pStyle w:val="Akapitzlist"/>
        <w:shd w:val="clear" w:color="auto" w:fill="FFFFFF"/>
        <w:ind w:firstLine="72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723D96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Twister Efekt treningu: Obiema nogami zajmij miejsce na stopach, rękoma złap za uchwyt, po czym wykonuj biodrami jednostajny ruch w prawo i w lewo. WAHADŁO: Ćwiczy mięśnie bioder. Wspomaga aktywność stawów biodrowych oraz kręgosłupa lędźwiowego. Ćwiczy zmysł równowagi oraz wpływa na mięśnie brzucha i pleców.</w:t>
      </w:r>
    </w:p>
    <w:p w14:paraId="79D72B82" w14:textId="53AF6BAB" w:rsidR="00723D96" w:rsidRDefault="00723D96" w:rsidP="00723D96">
      <w:pPr>
        <w:pStyle w:val="Akapitzlist"/>
        <w:shd w:val="clear" w:color="auto" w:fill="FFFFFF"/>
        <w:ind w:firstLine="72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723D96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Wahadło</w:t>
      </w:r>
      <w:r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 </w:t>
      </w:r>
      <w:r w:rsidRPr="00723D96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Efekt treningu: Obiema nogami zajmij miejsce na stopach, rękoma złap za uchwyt, po czym wykonuj biodrami jednostajny ruch w prawo i w lewo. WAHADŁO: Ćwiczy mięśnie bioder. Wspomaga aktywność stawów biodrowych oraz kręgosłupa lędźwiowego. Ćwiczy zmysł równowagi oraz wpływa na mięśnie brzucha i pleców.</w:t>
      </w:r>
    </w:p>
    <w:p w14:paraId="042677D0" w14:textId="27EC78DB" w:rsidR="00E95BFD" w:rsidRDefault="00CF2F9C" w:rsidP="00A96B9D">
      <w:pPr>
        <w:pStyle w:val="Akapitzlist"/>
        <w:shd w:val="clear" w:color="auto" w:fill="FFFFFF"/>
        <w:ind w:firstLine="720"/>
        <w:rPr>
          <w:rFonts w:asciiTheme="minorHAnsi" w:hAnsiTheme="minorHAnsi" w:cstheme="minorHAnsi"/>
          <w:sz w:val="24"/>
          <w:szCs w:val="24"/>
          <w:lang w:eastAsia="pl-PL"/>
        </w:rPr>
      </w:pPr>
      <w:r w:rsidRPr="00CF2F9C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Urządzenia muszą posiadać certyfikaty potwierdzające zgodność z normą PN-EN 16630:2015-06wydane przez jednostkę certyfikującą akredytowaną przez PCA lub równoważną jednostkę zagraniczną. Certyfikat musi być wydany w ramach akredytowanego programu certyfikacji, co potwierdza logotyp PCA lub równoważnej zagranicznej jednostki akredytującej, znajdujący się na certyfikacie. Certyfikat musi być ważny na dzień składania ofert.</w:t>
      </w:r>
    </w:p>
    <w:p w14:paraId="2A8EA79B" w14:textId="77777777" w:rsidR="00113517" w:rsidRPr="0027248C" w:rsidRDefault="00113517" w:rsidP="00113517">
      <w:pPr>
        <w:tabs>
          <w:tab w:val="left" w:pos="284"/>
        </w:tabs>
        <w:spacing w:line="276" w:lineRule="auto"/>
        <w:ind w:left="360"/>
        <w:contextualSpacing/>
        <w:jc w:val="both"/>
        <w:rPr>
          <w:rFonts w:asciiTheme="minorHAnsi" w:hAnsiTheme="minorHAnsi" w:cstheme="minorHAnsi"/>
          <w:bCs/>
          <w:lang w:val="pl-PL" w:eastAsia="pl-PL"/>
        </w:rPr>
      </w:pPr>
      <w:r w:rsidRPr="0027248C">
        <w:rPr>
          <w:rFonts w:asciiTheme="minorHAnsi" w:hAnsiTheme="minorHAnsi" w:cstheme="minorHAnsi"/>
          <w:bCs/>
          <w:lang w:val="pl-PL" w:eastAsia="pl-PL"/>
        </w:rPr>
        <w:lastRenderedPageBreak/>
        <w:t>W celu uniknięcia błędów projektowych, konieczne jest zatwierdzenie projektu przez Zamawiającego przed rozpoczęciem robót budowlanych, co zostanie potwierdzone częściowym protokołem odbioru.</w:t>
      </w:r>
    </w:p>
    <w:p w14:paraId="6BAE5FC1" w14:textId="77777777" w:rsidR="00E95BFD" w:rsidRPr="008508F2" w:rsidRDefault="00E95BFD" w:rsidP="00E95BFD">
      <w:pPr>
        <w:pStyle w:val="Akapitzlist"/>
        <w:shd w:val="clear" w:color="auto" w:fill="FFFFFF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</w:p>
    <w:p w14:paraId="7D9141BD" w14:textId="7BF11284" w:rsidR="008508F2" w:rsidRDefault="00E95BFD" w:rsidP="006225DC">
      <w:pPr>
        <w:pStyle w:val="Akapitzlist"/>
        <w:numPr>
          <w:ilvl w:val="0"/>
          <w:numId w:val="14"/>
        </w:numPr>
        <w:shd w:val="clear" w:color="auto" w:fill="FFFFFF"/>
        <w:spacing w:before="240" w:after="24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E95BFD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Ławki parkowe z oparciem</w:t>
      </w:r>
      <w:r w:rsidR="008508F2" w:rsidRPr="008508F2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.</w:t>
      </w:r>
    </w:p>
    <w:p w14:paraId="65EC9146" w14:textId="77777777" w:rsidR="00E95BFD" w:rsidRPr="00661A99" w:rsidRDefault="00E95BFD" w:rsidP="006225DC">
      <w:pPr>
        <w:pStyle w:val="Akapitzlist"/>
        <w:numPr>
          <w:ilvl w:val="0"/>
          <w:numId w:val="9"/>
        </w:numPr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661A99">
        <w:rPr>
          <w:rFonts w:asciiTheme="minorHAnsi" w:hAnsiTheme="minorHAnsi" w:cstheme="minorHAnsi"/>
          <w:bCs/>
          <w:sz w:val="24"/>
          <w:szCs w:val="24"/>
          <w:lang w:eastAsia="pl-PL"/>
        </w:rPr>
        <w:t>Ławka miejska na stałe zamocowana do gruntu: fundament betonowy prefabrykowany lub wylewany na miejscu (2x 25x40x80 cm) :</w:t>
      </w:r>
    </w:p>
    <w:p w14:paraId="3F8E161A" w14:textId="77777777" w:rsidR="00E95BFD" w:rsidRPr="00661A99" w:rsidRDefault="00E95BFD" w:rsidP="006225DC">
      <w:pPr>
        <w:pStyle w:val="Akapitzlist"/>
        <w:numPr>
          <w:ilvl w:val="0"/>
          <w:numId w:val="9"/>
        </w:numPr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661A99">
        <w:rPr>
          <w:rFonts w:asciiTheme="minorHAnsi" w:hAnsiTheme="minorHAnsi" w:cstheme="minorHAnsi"/>
          <w:bCs/>
          <w:sz w:val="24"/>
          <w:szCs w:val="24"/>
          <w:lang w:eastAsia="pl-PL"/>
        </w:rPr>
        <w:t>Ławka miejska wymiary:</w:t>
      </w:r>
    </w:p>
    <w:p w14:paraId="48F2BDF5" w14:textId="77777777" w:rsidR="00E95BFD" w:rsidRPr="00661A99" w:rsidRDefault="00E95BFD" w:rsidP="006225DC">
      <w:pPr>
        <w:pStyle w:val="Akapitzlist"/>
        <w:numPr>
          <w:ilvl w:val="0"/>
          <w:numId w:val="10"/>
        </w:numPr>
        <w:tabs>
          <w:tab w:val="left" w:pos="284"/>
        </w:tabs>
        <w:spacing w:line="276" w:lineRule="auto"/>
        <w:ind w:left="1418" w:hanging="284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661A99">
        <w:rPr>
          <w:rFonts w:asciiTheme="minorHAnsi" w:hAnsiTheme="minorHAnsi" w:cstheme="minorHAnsi"/>
          <w:bCs/>
          <w:sz w:val="24"/>
          <w:szCs w:val="24"/>
          <w:lang w:eastAsia="pl-PL"/>
        </w:rPr>
        <w:t>Długość całkowita: 200 cm (+15%; - 10%)</w:t>
      </w:r>
    </w:p>
    <w:p w14:paraId="236E4A08" w14:textId="77777777" w:rsidR="00E95BFD" w:rsidRPr="00661A99" w:rsidRDefault="00E95BFD" w:rsidP="006225DC">
      <w:pPr>
        <w:pStyle w:val="Akapitzlist"/>
        <w:numPr>
          <w:ilvl w:val="0"/>
          <w:numId w:val="10"/>
        </w:numPr>
        <w:tabs>
          <w:tab w:val="left" w:pos="284"/>
        </w:tabs>
        <w:spacing w:line="276" w:lineRule="auto"/>
        <w:ind w:left="1418" w:hanging="284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661A99">
        <w:rPr>
          <w:rFonts w:asciiTheme="minorHAnsi" w:hAnsiTheme="minorHAnsi" w:cstheme="minorHAnsi"/>
          <w:bCs/>
          <w:sz w:val="24"/>
          <w:szCs w:val="24"/>
          <w:lang w:eastAsia="pl-PL"/>
        </w:rPr>
        <w:t>Długość siedziska: 175 cm (+15%; - 10%)</w:t>
      </w:r>
    </w:p>
    <w:p w14:paraId="591AC934" w14:textId="77777777" w:rsidR="00E95BFD" w:rsidRPr="00661A99" w:rsidRDefault="00E95BFD" w:rsidP="006225DC">
      <w:pPr>
        <w:pStyle w:val="Akapitzlist"/>
        <w:numPr>
          <w:ilvl w:val="0"/>
          <w:numId w:val="10"/>
        </w:numPr>
        <w:tabs>
          <w:tab w:val="left" w:pos="284"/>
        </w:tabs>
        <w:spacing w:line="276" w:lineRule="auto"/>
        <w:ind w:left="1418" w:hanging="284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661A99">
        <w:rPr>
          <w:rFonts w:asciiTheme="minorHAnsi" w:hAnsiTheme="minorHAnsi" w:cstheme="minorHAnsi"/>
          <w:bCs/>
          <w:sz w:val="24"/>
          <w:szCs w:val="24"/>
          <w:lang w:eastAsia="pl-PL"/>
        </w:rPr>
        <w:t>Wysokość całkowita: 76 cm (+15%; - 10%)</w:t>
      </w:r>
    </w:p>
    <w:p w14:paraId="73A5C7D9" w14:textId="77777777" w:rsidR="00E95BFD" w:rsidRPr="00661A99" w:rsidRDefault="00E95BFD" w:rsidP="006225DC">
      <w:pPr>
        <w:pStyle w:val="Akapitzlist"/>
        <w:numPr>
          <w:ilvl w:val="0"/>
          <w:numId w:val="10"/>
        </w:numPr>
        <w:tabs>
          <w:tab w:val="left" w:pos="284"/>
        </w:tabs>
        <w:spacing w:line="276" w:lineRule="auto"/>
        <w:ind w:left="1418" w:hanging="284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661A99">
        <w:rPr>
          <w:rFonts w:asciiTheme="minorHAnsi" w:hAnsiTheme="minorHAnsi" w:cstheme="minorHAnsi"/>
          <w:bCs/>
          <w:sz w:val="24"/>
          <w:szCs w:val="24"/>
          <w:lang w:eastAsia="pl-PL"/>
        </w:rPr>
        <w:t>Szerokość całkowita: 62 cm (+15%; - 10%)</w:t>
      </w:r>
    </w:p>
    <w:p w14:paraId="39F0C89E" w14:textId="77777777" w:rsidR="00E95BFD" w:rsidRPr="00661A99" w:rsidRDefault="00E95BFD" w:rsidP="006225DC">
      <w:pPr>
        <w:pStyle w:val="Akapitzlist"/>
        <w:numPr>
          <w:ilvl w:val="0"/>
          <w:numId w:val="10"/>
        </w:numPr>
        <w:tabs>
          <w:tab w:val="left" w:pos="284"/>
        </w:tabs>
        <w:spacing w:line="276" w:lineRule="auto"/>
        <w:ind w:left="1418" w:hanging="284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661A99">
        <w:rPr>
          <w:rFonts w:asciiTheme="minorHAnsi" w:hAnsiTheme="minorHAnsi" w:cstheme="minorHAnsi"/>
          <w:bCs/>
          <w:sz w:val="24"/>
          <w:szCs w:val="24"/>
          <w:lang w:eastAsia="pl-PL"/>
        </w:rPr>
        <w:t>Szerokość siedziska: 35,5 cm (+15%; - 10%)</w:t>
      </w:r>
    </w:p>
    <w:p w14:paraId="654D27BE" w14:textId="77777777" w:rsidR="00E95BFD" w:rsidRPr="00661A99" w:rsidRDefault="00E95BFD" w:rsidP="006225DC">
      <w:pPr>
        <w:pStyle w:val="Akapitzlist"/>
        <w:numPr>
          <w:ilvl w:val="0"/>
          <w:numId w:val="10"/>
        </w:numPr>
        <w:tabs>
          <w:tab w:val="left" w:pos="284"/>
        </w:tabs>
        <w:spacing w:line="276" w:lineRule="auto"/>
        <w:ind w:left="1418" w:hanging="284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661A99">
        <w:rPr>
          <w:rFonts w:asciiTheme="minorHAnsi" w:hAnsiTheme="minorHAnsi" w:cstheme="minorHAnsi"/>
          <w:bCs/>
          <w:sz w:val="24"/>
          <w:szCs w:val="24"/>
          <w:lang w:eastAsia="pl-PL"/>
        </w:rPr>
        <w:t>Wysokość siedziska: 45 cm (+15%; - 10%)</w:t>
      </w:r>
    </w:p>
    <w:p w14:paraId="5BFA95C3" w14:textId="77777777" w:rsidR="00E95BFD" w:rsidRPr="00661A99" w:rsidRDefault="00E95BFD" w:rsidP="006225DC">
      <w:pPr>
        <w:pStyle w:val="Akapitzlist"/>
        <w:numPr>
          <w:ilvl w:val="0"/>
          <w:numId w:val="10"/>
        </w:numPr>
        <w:tabs>
          <w:tab w:val="left" w:pos="284"/>
        </w:tabs>
        <w:spacing w:line="276" w:lineRule="auto"/>
        <w:ind w:left="1418" w:hanging="284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661A99">
        <w:rPr>
          <w:rFonts w:asciiTheme="minorHAnsi" w:hAnsiTheme="minorHAnsi" w:cstheme="minorHAnsi"/>
          <w:bCs/>
          <w:sz w:val="24"/>
          <w:szCs w:val="24"/>
          <w:lang w:eastAsia="pl-PL"/>
        </w:rPr>
        <w:t>Wysokość oparcia: 35,5 cm (+15%; - 10%)</w:t>
      </w:r>
    </w:p>
    <w:p w14:paraId="37504FB4" w14:textId="77777777" w:rsidR="00E95BFD" w:rsidRPr="00661A99" w:rsidRDefault="00E95BFD" w:rsidP="00E95BFD">
      <w:pPr>
        <w:pStyle w:val="Akapitzlist"/>
        <w:ind w:left="1004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</w:p>
    <w:p w14:paraId="1F0E7B84" w14:textId="77777777" w:rsidR="00E95BFD" w:rsidRPr="00661A99" w:rsidRDefault="00E95BFD" w:rsidP="006225DC">
      <w:pPr>
        <w:pStyle w:val="Akapitzlist"/>
        <w:numPr>
          <w:ilvl w:val="0"/>
          <w:numId w:val="9"/>
        </w:numPr>
        <w:tabs>
          <w:tab w:val="left" w:pos="284"/>
        </w:tabs>
        <w:spacing w:line="276" w:lineRule="auto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661A99">
        <w:rPr>
          <w:rFonts w:asciiTheme="minorHAnsi" w:hAnsiTheme="minorHAnsi" w:cstheme="minorHAnsi"/>
          <w:bCs/>
          <w:sz w:val="24"/>
          <w:szCs w:val="24"/>
          <w:lang w:eastAsia="pl-PL"/>
        </w:rPr>
        <w:t>Materiały:</w:t>
      </w:r>
    </w:p>
    <w:p w14:paraId="09A5499A" w14:textId="77777777" w:rsidR="00E95BFD" w:rsidRPr="00661A99" w:rsidRDefault="00E95BFD" w:rsidP="006225DC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1418" w:hanging="284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661A99">
        <w:rPr>
          <w:rFonts w:asciiTheme="minorHAnsi" w:hAnsiTheme="minorHAnsi" w:cstheme="minorHAnsi"/>
          <w:bCs/>
          <w:sz w:val="24"/>
          <w:szCs w:val="24"/>
          <w:lang w:eastAsia="pl-PL"/>
        </w:rPr>
        <w:t>Stelaż stalowy – ocynkowany ogniowo i malowany proszkowo, odporny na korozję i uszkodzenia,</w:t>
      </w:r>
    </w:p>
    <w:p w14:paraId="250559D6" w14:textId="77777777" w:rsidR="00E95BFD" w:rsidRPr="0049734B" w:rsidRDefault="00E95BFD" w:rsidP="006225DC">
      <w:pPr>
        <w:pStyle w:val="Akapitzlist"/>
        <w:numPr>
          <w:ilvl w:val="0"/>
          <w:numId w:val="11"/>
        </w:numPr>
        <w:ind w:firstLine="130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661A99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Drewno iglaste – impregnowane pokryte farbą akrylową lub </w:t>
      </w:r>
      <w:proofErr w:type="spellStart"/>
      <w:r w:rsidRPr="00661A99">
        <w:rPr>
          <w:rFonts w:asciiTheme="minorHAnsi" w:hAnsiTheme="minorHAnsi" w:cstheme="minorHAnsi"/>
          <w:bCs/>
          <w:sz w:val="24"/>
          <w:szCs w:val="24"/>
          <w:lang w:eastAsia="pl-PL"/>
        </w:rPr>
        <w:t>lakierobejcą</w:t>
      </w:r>
      <w:proofErr w:type="spellEnd"/>
      <w:r w:rsidRPr="00661A99">
        <w:rPr>
          <w:rFonts w:asciiTheme="minorHAnsi" w:hAnsiTheme="minorHAnsi" w:cstheme="minorHAnsi"/>
          <w:bCs/>
          <w:sz w:val="24"/>
          <w:szCs w:val="24"/>
          <w:lang w:eastAsia="pl-PL"/>
        </w:rPr>
        <w:t>,</w:t>
      </w:r>
    </w:p>
    <w:p w14:paraId="0CBDF463" w14:textId="77777777" w:rsidR="00E95BFD" w:rsidRDefault="00E95BFD" w:rsidP="00E95BFD">
      <w:pPr>
        <w:pStyle w:val="Akapitzlist"/>
        <w:shd w:val="clear" w:color="auto" w:fill="FFFFFF"/>
        <w:spacing w:before="240" w:after="24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</w:p>
    <w:p w14:paraId="70C990DB" w14:textId="0C29274D" w:rsidR="007A694F" w:rsidRDefault="00591F8C" w:rsidP="00F137F6">
      <w:pPr>
        <w:pStyle w:val="Akapitzlist"/>
        <w:numPr>
          <w:ilvl w:val="0"/>
          <w:numId w:val="14"/>
        </w:numPr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1D4CE8">
        <w:rPr>
          <w:rFonts w:asciiTheme="minorHAnsi" w:eastAsia="Times New Roman" w:hAnsiTheme="minorHAnsi" w:cstheme="minorHAnsi"/>
          <w:color w:val="111111"/>
          <w:sz w:val="24"/>
          <w:szCs w:val="24"/>
          <w:lang w:val="cs-CZ" w:eastAsia="pl-PL"/>
        </w:rPr>
        <w:t>Zestaw zabawowy: wieża 120cm z daszkiem, ścianką wspinaczkową i zjeżdzalni</w:t>
      </w:r>
      <w:r w:rsidR="001D4CE8">
        <w:rPr>
          <w:rFonts w:asciiTheme="minorHAnsi" w:eastAsia="Times New Roman" w:hAnsiTheme="minorHAnsi" w:cstheme="minorHAnsi"/>
          <w:color w:val="111111"/>
          <w:sz w:val="24"/>
          <w:szCs w:val="24"/>
          <w:lang w:val="cs-CZ" w:eastAsia="pl-PL"/>
        </w:rPr>
        <w:t>a</w:t>
      </w:r>
      <w:r w:rsidRPr="001D4CE8">
        <w:rPr>
          <w:rFonts w:asciiTheme="minorHAnsi" w:eastAsia="Times New Roman" w:hAnsiTheme="minorHAnsi" w:cstheme="minorHAnsi"/>
          <w:color w:val="111111"/>
          <w:sz w:val="24"/>
          <w:szCs w:val="24"/>
          <w:lang w:val="cs-CZ" w:eastAsia="pl-PL"/>
        </w:rPr>
        <w:t>, wie</w:t>
      </w:r>
      <w:r w:rsidR="001D4CE8" w:rsidRPr="001D4CE8">
        <w:rPr>
          <w:rFonts w:asciiTheme="minorHAnsi" w:eastAsia="Times New Roman" w:hAnsiTheme="minorHAnsi" w:cstheme="minorHAnsi"/>
          <w:color w:val="111111"/>
          <w:sz w:val="24"/>
          <w:szCs w:val="24"/>
          <w:lang w:val="cs-CZ" w:eastAsia="pl-PL"/>
        </w:rPr>
        <w:t>ż</w:t>
      </w:r>
      <w:r w:rsidRPr="001D4CE8">
        <w:rPr>
          <w:rFonts w:asciiTheme="minorHAnsi" w:eastAsia="Times New Roman" w:hAnsiTheme="minorHAnsi" w:cstheme="minorHAnsi"/>
          <w:color w:val="111111"/>
          <w:sz w:val="24"/>
          <w:szCs w:val="24"/>
          <w:lang w:val="cs-CZ" w:eastAsia="pl-PL"/>
        </w:rPr>
        <w:t>a 90</w:t>
      </w:r>
      <w:r w:rsidRPr="001D4CE8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, wieża</w:t>
      </w:r>
      <w:r w:rsidR="001D4CE8" w:rsidRPr="001D4CE8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 60cm z drabinka pionową</w:t>
      </w:r>
      <w:r w:rsidR="001D4CE8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, k</w:t>
      </w:r>
      <w:r w:rsidR="001D4CE8" w:rsidRPr="001D4CE8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ółko i krzyżyk</w:t>
      </w:r>
      <w:r w:rsidR="001D4CE8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.</w:t>
      </w:r>
      <w:r w:rsidR="001D4CE8" w:rsidRPr="001D4CE8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 </w:t>
      </w:r>
      <w:r w:rsidRPr="001D4CE8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 Elementy nośne zestawu wykonane z drewna sosnowego, toczonego cylindrycznie bezrdzeniowego</w:t>
      </w:r>
      <w:r w:rsidR="001D4CE8" w:rsidRPr="001D4CE8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,</w:t>
      </w:r>
      <w:r w:rsidRPr="001D4CE8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 z drewna klejonego. Drewno impregnowane</w:t>
      </w:r>
      <w:r w:rsidR="001D4CE8" w:rsidRPr="001D4CE8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 i malowane</w:t>
      </w:r>
      <w:r w:rsidRPr="001D4CE8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 co zabezpiecza je przed wpływem szkodliwych warunków atmosferycznych. Ślizgawki wykonane z </w:t>
      </w:r>
      <w:r w:rsidR="001D4CE8" w:rsidRPr="001D4CE8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HDPE i stali nierdzewnej</w:t>
      </w:r>
      <w:r w:rsidRPr="001D4CE8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. Dachy, bariery ochronne wykonane z płyty HDPE odpornej na warunki atmosferyczne. Trapy wykonane ze sklejki drewna liściastego, wodoodpornej, </w:t>
      </w:r>
      <w:r w:rsidR="001D4CE8" w:rsidRPr="001D4CE8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antypoślizgowej</w:t>
      </w:r>
      <w:r w:rsidRPr="001D4CE8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 lub z płyty HDPE antypoślizgowej. Elementy mocowań wykonane ze stali węglowej konstrukcyjnej są malowane proszkowo lub ocynkowane. Wszystkie połączenia śrubowe wykonane z użyciem elementów ocynkowanych, a ich końce zabezpieczone plastikowymi</w:t>
      </w:r>
      <w:r w:rsidR="001D4CE8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 xml:space="preserve"> </w:t>
      </w:r>
      <w:r w:rsidRPr="001D4CE8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kapslami, poprawiającymi bezpieczeństwo.</w:t>
      </w:r>
    </w:p>
    <w:p w14:paraId="4B25EAB3" w14:textId="1D123756" w:rsidR="001D4CE8" w:rsidRPr="001D4CE8" w:rsidRDefault="001D4CE8" w:rsidP="001D4CE8">
      <w:pPr>
        <w:pStyle w:val="Akapitzlist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1D4CE8"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  <w:t>Urządzenie muszą posiadać certyfikaty potwierdzające zgodność z normą PN-EN 1176-1+A1:2024-03; PN-EN 1176-3 +AC:2020-01: wydane przez jednostkę certyfikującą akredytowaną przez PCA lub równoważną jednostkę zagraniczną. Certyfikat musi być ważny na dzień składania ofert.</w:t>
      </w:r>
    </w:p>
    <w:p w14:paraId="3AC916B4" w14:textId="77777777" w:rsidR="00591F8C" w:rsidRDefault="00591F8C" w:rsidP="00591F8C">
      <w:pPr>
        <w:pStyle w:val="Akapitzlist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</w:p>
    <w:p w14:paraId="0EC56FD6" w14:textId="77777777" w:rsidR="001D4CE8" w:rsidRPr="000B6B87" w:rsidRDefault="001D4CE8" w:rsidP="00591F8C">
      <w:pPr>
        <w:pStyle w:val="Akapitzlist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</w:p>
    <w:p w14:paraId="67F1C14A" w14:textId="0237D4A9" w:rsidR="00B22B67" w:rsidRPr="000B6B87" w:rsidRDefault="000B6B87" w:rsidP="006225DC">
      <w:pPr>
        <w:pStyle w:val="Akapitzlist"/>
        <w:numPr>
          <w:ilvl w:val="0"/>
          <w:numId w:val="14"/>
        </w:numPr>
        <w:shd w:val="clear" w:color="auto" w:fill="FFFFFF"/>
        <w:spacing w:before="240" w:after="240"/>
        <w:rPr>
          <w:rFonts w:asciiTheme="minorHAnsi" w:eastAsia="Times New Roman" w:hAnsiTheme="minorHAnsi" w:cstheme="minorHAnsi"/>
          <w:color w:val="111111"/>
          <w:sz w:val="24"/>
          <w:szCs w:val="24"/>
          <w:lang w:eastAsia="pl-PL"/>
        </w:rPr>
      </w:pPr>
      <w:r w:rsidRPr="0012524E">
        <w:rPr>
          <w:rFonts w:asciiTheme="minorHAnsi" w:hAnsiTheme="minorHAnsi" w:cstheme="minorHAnsi"/>
          <w:sz w:val="24"/>
          <w:szCs w:val="24"/>
          <w:lang w:eastAsia="pl-PL"/>
        </w:rPr>
        <w:t>Tablica z regulaminem</w:t>
      </w:r>
    </w:p>
    <w:p w14:paraId="767894F5" w14:textId="633704B7" w:rsidR="00BF74AC" w:rsidRDefault="00B655FE" w:rsidP="000B6B87">
      <w:pPr>
        <w:pStyle w:val="Akapitzlist"/>
        <w:rPr>
          <w:rFonts w:asciiTheme="minorHAnsi" w:hAnsiTheme="minorHAnsi" w:cstheme="minorHAnsi"/>
          <w:sz w:val="24"/>
          <w:szCs w:val="24"/>
        </w:rPr>
      </w:pPr>
      <w:r w:rsidRPr="00B655FE">
        <w:rPr>
          <w:rFonts w:asciiTheme="minorHAnsi" w:hAnsiTheme="minorHAnsi" w:cstheme="minorHAnsi"/>
          <w:sz w:val="24"/>
          <w:szCs w:val="24"/>
        </w:rPr>
        <w:lastRenderedPageBreak/>
        <w:t>Metalowa tablica informacyjna</w:t>
      </w:r>
      <w:r w:rsidR="00BF74AC" w:rsidRPr="0012524E">
        <w:rPr>
          <w:rFonts w:asciiTheme="minorHAnsi" w:hAnsiTheme="minorHAnsi" w:cstheme="minorHAnsi"/>
          <w:sz w:val="24"/>
          <w:szCs w:val="24"/>
        </w:rPr>
        <w:t>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B655FE">
        <w:rPr>
          <w:rFonts w:asciiTheme="minorHAnsi" w:hAnsiTheme="minorHAnsi" w:cstheme="minorHAnsi"/>
          <w:sz w:val="24"/>
          <w:szCs w:val="24"/>
        </w:rPr>
        <w:t xml:space="preserve">Konstrukcja ze stali czarnej zabezpieczonej antykorozyjnie warstwami: </w:t>
      </w:r>
      <w:proofErr w:type="spellStart"/>
      <w:r w:rsidRPr="00B655FE">
        <w:rPr>
          <w:rFonts w:asciiTheme="minorHAnsi" w:hAnsiTheme="minorHAnsi" w:cstheme="minorHAnsi"/>
          <w:sz w:val="24"/>
          <w:szCs w:val="24"/>
        </w:rPr>
        <w:t>ocynku</w:t>
      </w:r>
      <w:proofErr w:type="spellEnd"/>
      <w:r w:rsidRPr="00B655FE">
        <w:rPr>
          <w:rFonts w:asciiTheme="minorHAnsi" w:hAnsiTheme="minorHAnsi" w:cstheme="minorHAnsi"/>
          <w:sz w:val="24"/>
          <w:szCs w:val="24"/>
        </w:rPr>
        <w:t xml:space="preserve"> ogniowego i farby proszkowej.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B655FE">
        <w:rPr>
          <w:rFonts w:asciiTheme="minorHAnsi" w:hAnsiTheme="minorHAnsi" w:cstheme="minorHAnsi"/>
          <w:sz w:val="24"/>
          <w:szCs w:val="24"/>
        </w:rPr>
        <w:t>Wymiary urządzenia (</w:t>
      </w:r>
      <w:proofErr w:type="spellStart"/>
      <w:r w:rsidRPr="00B655FE">
        <w:rPr>
          <w:rFonts w:asciiTheme="minorHAnsi" w:hAnsiTheme="minorHAnsi" w:cstheme="minorHAnsi"/>
          <w:sz w:val="24"/>
          <w:szCs w:val="24"/>
        </w:rPr>
        <w:t>LxWxH</w:t>
      </w:r>
      <w:proofErr w:type="spellEnd"/>
      <w:r w:rsidRPr="00B655FE">
        <w:rPr>
          <w:rFonts w:asciiTheme="minorHAnsi" w:hAnsiTheme="minorHAnsi" w:cstheme="minorHAnsi"/>
          <w:sz w:val="24"/>
          <w:szCs w:val="24"/>
        </w:rPr>
        <w:t>): 0,58 x 0,</w:t>
      </w:r>
      <w:r>
        <w:rPr>
          <w:rFonts w:asciiTheme="minorHAnsi" w:hAnsiTheme="minorHAnsi" w:cstheme="minorHAnsi"/>
          <w:sz w:val="24"/>
          <w:szCs w:val="24"/>
        </w:rPr>
        <w:t>0</w:t>
      </w:r>
      <w:r w:rsidRPr="00B655FE">
        <w:rPr>
          <w:rFonts w:asciiTheme="minorHAnsi" w:hAnsiTheme="minorHAnsi" w:cstheme="minorHAnsi"/>
          <w:sz w:val="24"/>
          <w:szCs w:val="24"/>
        </w:rPr>
        <w:t>42 x 2,18 m</w:t>
      </w:r>
      <w:r>
        <w:rPr>
          <w:rFonts w:asciiTheme="minorHAnsi" w:hAnsiTheme="minorHAnsi" w:cstheme="minorHAnsi"/>
          <w:sz w:val="24"/>
          <w:szCs w:val="24"/>
        </w:rPr>
        <w:t xml:space="preserve">. </w:t>
      </w:r>
      <w:r w:rsidRPr="005F354D">
        <w:rPr>
          <w:rFonts w:asciiTheme="minorHAnsi" w:hAnsiTheme="minorHAnsi" w:cstheme="minorHAnsi"/>
          <w:sz w:val="24"/>
          <w:szCs w:val="24"/>
        </w:rPr>
        <w:t xml:space="preserve">Dopuszcza się różnice wymiarów nie większe niż +/- </w:t>
      </w:r>
      <w:r>
        <w:rPr>
          <w:rFonts w:asciiTheme="minorHAnsi" w:hAnsiTheme="minorHAnsi" w:cstheme="minorHAnsi"/>
          <w:sz w:val="24"/>
          <w:szCs w:val="24"/>
        </w:rPr>
        <w:t>1</w:t>
      </w:r>
      <w:r w:rsidRPr="005F354D">
        <w:rPr>
          <w:rFonts w:asciiTheme="minorHAnsi" w:hAnsiTheme="minorHAnsi" w:cstheme="minorHAnsi"/>
          <w:sz w:val="24"/>
          <w:szCs w:val="24"/>
        </w:rPr>
        <w:t>5%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7B8EB1DF" w14:textId="14840ECB" w:rsidR="001A6883" w:rsidRPr="0012524E" w:rsidRDefault="001A6883" w:rsidP="006225DC">
      <w:pPr>
        <w:numPr>
          <w:ilvl w:val="1"/>
          <w:numId w:val="2"/>
        </w:numPr>
        <w:tabs>
          <w:tab w:val="left" w:pos="284"/>
        </w:tabs>
        <w:spacing w:line="276" w:lineRule="auto"/>
        <w:contextualSpacing/>
        <w:jc w:val="both"/>
        <w:rPr>
          <w:rFonts w:asciiTheme="minorHAnsi" w:hAnsiTheme="minorHAnsi" w:cstheme="minorHAnsi"/>
          <w:b/>
          <w:lang w:eastAsia="pl-PL"/>
        </w:rPr>
      </w:pPr>
      <w:r w:rsidRPr="0012524E">
        <w:rPr>
          <w:rFonts w:asciiTheme="minorHAnsi" w:hAnsiTheme="minorHAnsi" w:cstheme="minorHAnsi"/>
          <w:b/>
          <w:lang w:eastAsia="pl-PL"/>
        </w:rPr>
        <w:t>Szczegółowy zakres przedmiotu zapytania</w:t>
      </w:r>
    </w:p>
    <w:p w14:paraId="4AAD017F" w14:textId="77777777" w:rsidR="00F10F60" w:rsidRPr="0012524E" w:rsidRDefault="00643713" w:rsidP="006225DC">
      <w:pPr>
        <w:numPr>
          <w:ilvl w:val="0"/>
          <w:numId w:val="6"/>
        </w:numPr>
        <w:spacing w:after="120" w:line="276" w:lineRule="auto"/>
        <w:ind w:left="851" w:hanging="284"/>
        <w:jc w:val="both"/>
        <w:rPr>
          <w:rFonts w:asciiTheme="minorHAnsi" w:hAnsiTheme="minorHAnsi" w:cstheme="minorHAnsi"/>
          <w:lang w:eastAsia="pl-PL"/>
        </w:rPr>
      </w:pPr>
      <w:r w:rsidRPr="0012524E">
        <w:rPr>
          <w:rFonts w:asciiTheme="minorHAnsi" w:hAnsiTheme="minorHAnsi" w:cstheme="minorHAnsi"/>
          <w:lang w:eastAsia="pl-PL"/>
        </w:rPr>
        <w:t>Wykonanie wizji w terenie,</w:t>
      </w:r>
    </w:p>
    <w:p w14:paraId="3D5C589B" w14:textId="319826A2" w:rsidR="00F10F60" w:rsidRPr="0012524E" w:rsidRDefault="00F10F60" w:rsidP="006225DC">
      <w:pPr>
        <w:numPr>
          <w:ilvl w:val="0"/>
          <w:numId w:val="6"/>
        </w:numPr>
        <w:spacing w:after="120" w:line="276" w:lineRule="auto"/>
        <w:ind w:left="851" w:hanging="284"/>
        <w:jc w:val="both"/>
        <w:rPr>
          <w:rFonts w:asciiTheme="minorHAnsi" w:hAnsiTheme="minorHAnsi" w:cstheme="minorHAnsi"/>
          <w:lang w:eastAsia="pl-PL"/>
        </w:rPr>
      </w:pPr>
      <w:r w:rsidRPr="0012524E">
        <w:rPr>
          <w:rFonts w:asciiTheme="minorHAnsi" w:hAnsiTheme="minorHAnsi" w:cstheme="minorHAnsi"/>
          <w:lang w:eastAsia="pl-PL"/>
        </w:rPr>
        <w:t>Sporządzenie koncepcji na podstawie załączonego Opisu Przedmiotu Zamówienia (OPZ) dla zadania publicznego pn. „</w:t>
      </w:r>
      <w:r w:rsidR="00037ADF" w:rsidRPr="00037ADF">
        <w:rPr>
          <w:rFonts w:asciiTheme="minorHAnsi" w:hAnsiTheme="minorHAnsi" w:cstheme="minorHAnsi"/>
          <w:lang w:eastAsia="pl-PL"/>
        </w:rPr>
        <w:t>Strefa Rekreacji, spotkań i relaksu – przebudowa placu zabaw przy ul. Miłej</w:t>
      </w:r>
      <w:r w:rsidRPr="0012524E">
        <w:rPr>
          <w:rFonts w:asciiTheme="minorHAnsi" w:hAnsiTheme="minorHAnsi" w:cstheme="minorHAnsi"/>
          <w:lang w:eastAsia="pl-PL"/>
        </w:rPr>
        <w:t xml:space="preserve">”, która będzie stanowić podstawę do opracowania dokumentacji projektowej </w:t>
      </w:r>
      <w:r w:rsidRPr="0012524E">
        <w:rPr>
          <w:rFonts w:asciiTheme="minorHAnsi" w:hAnsiTheme="minorHAnsi" w:cstheme="minorHAnsi"/>
          <w:b/>
          <w:bCs/>
          <w:u w:val="single"/>
          <w:lang w:eastAsia="pl-PL"/>
        </w:rPr>
        <w:t>po uzyskaniu akceptacji Zamawiającego</w:t>
      </w:r>
      <w:r w:rsidR="002A5BD3" w:rsidRPr="0012524E">
        <w:rPr>
          <w:rFonts w:asciiTheme="minorHAnsi" w:hAnsiTheme="minorHAnsi" w:cstheme="minorHAnsi"/>
          <w:b/>
          <w:bCs/>
          <w:u w:val="single"/>
          <w:lang w:eastAsia="pl-PL"/>
        </w:rPr>
        <w:t xml:space="preserve"> </w:t>
      </w:r>
      <w:bookmarkStart w:id="3" w:name="_Hlk221092275"/>
      <w:r w:rsidR="00B83207" w:rsidRPr="0012524E">
        <w:rPr>
          <w:rFonts w:asciiTheme="minorHAnsi" w:hAnsiTheme="minorHAnsi" w:cstheme="minorHAnsi"/>
          <w:b/>
          <w:bCs/>
          <w:u w:val="single"/>
          <w:lang w:eastAsia="pl-PL"/>
        </w:rPr>
        <w:t>potwierdzonej częściowym protokołem odbioru</w:t>
      </w:r>
      <w:bookmarkEnd w:id="3"/>
      <w:r w:rsidRPr="0012524E">
        <w:rPr>
          <w:rFonts w:asciiTheme="minorHAnsi" w:hAnsiTheme="minorHAnsi" w:cstheme="minorHAnsi"/>
          <w:b/>
          <w:bCs/>
          <w:u w:val="single"/>
          <w:lang w:eastAsia="pl-PL"/>
        </w:rPr>
        <w:t>.</w:t>
      </w:r>
    </w:p>
    <w:p w14:paraId="171EB555" w14:textId="2E1BBA3D" w:rsidR="00643713" w:rsidRPr="0012524E" w:rsidRDefault="002E5732" w:rsidP="006225DC">
      <w:pPr>
        <w:numPr>
          <w:ilvl w:val="0"/>
          <w:numId w:val="6"/>
        </w:numPr>
        <w:spacing w:after="120" w:line="276" w:lineRule="auto"/>
        <w:ind w:left="851" w:hanging="284"/>
        <w:jc w:val="both"/>
        <w:rPr>
          <w:rFonts w:asciiTheme="minorHAnsi" w:hAnsiTheme="minorHAnsi" w:cstheme="minorHAnsi"/>
          <w:lang w:eastAsia="pl-PL"/>
        </w:rPr>
      </w:pPr>
      <w:r w:rsidRPr="0012524E">
        <w:rPr>
          <w:rFonts w:asciiTheme="minorHAnsi" w:hAnsiTheme="minorHAnsi" w:cstheme="minorHAnsi"/>
          <w:lang w:eastAsia="pl-PL"/>
        </w:rPr>
        <w:t>Wykonanie kompleksowej dokumentacji budowlanej wraz z uzyskaniem pozwolenia na budowę lub zgłoszenia w ramach dokumentacji Wykonawca zapewni przeprowadzenie wszelkich niezbędnych prac poprzedzający proces projektowy. W szczególności w zakresie dokumentacji uwzględnić należy</w:t>
      </w:r>
      <w:r w:rsidR="00643713" w:rsidRPr="0012524E">
        <w:rPr>
          <w:rFonts w:asciiTheme="minorHAnsi" w:hAnsiTheme="minorHAnsi" w:cstheme="minorHAnsi"/>
          <w:lang w:eastAsia="pl-PL"/>
        </w:rPr>
        <w:t>:</w:t>
      </w:r>
    </w:p>
    <w:p w14:paraId="7E98CBCF" w14:textId="2C3FF248" w:rsidR="0097268F" w:rsidRPr="0012524E" w:rsidRDefault="002E5732" w:rsidP="006225DC">
      <w:pPr>
        <w:pStyle w:val="Akapitzlist"/>
        <w:numPr>
          <w:ilvl w:val="0"/>
          <w:numId w:val="5"/>
        </w:numPr>
        <w:spacing w:after="120" w:line="276" w:lineRule="auto"/>
        <w:ind w:left="1134" w:hanging="153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12524E">
        <w:rPr>
          <w:rFonts w:asciiTheme="minorHAnsi" w:hAnsiTheme="minorHAnsi" w:cstheme="minorHAnsi"/>
          <w:sz w:val="24"/>
          <w:szCs w:val="24"/>
          <w:lang w:eastAsia="pl-PL"/>
        </w:rPr>
        <w:t xml:space="preserve">wykonanie projektu budowlanego łącznie z projektem zagospodarowania terenu, </w:t>
      </w:r>
      <w:r w:rsidR="0097268F" w:rsidRPr="0012524E">
        <w:rPr>
          <w:rFonts w:asciiTheme="minorHAnsi" w:hAnsiTheme="minorHAnsi" w:cstheme="minorHAnsi"/>
          <w:sz w:val="24"/>
          <w:szCs w:val="24"/>
          <w:lang w:eastAsia="pl-PL"/>
        </w:rPr>
        <w:t>uwzględniającego przepisy Prawa Budowlanego i pozyskan</w:t>
      </w:r>
      <w:r w:rsidRPr="0012524E">
        <w:rPr>
          <w:rFonts w:asciiTheme="minorHAnsi" w:hAnsiTheme="minorHAnsi" w:cstheme="minorHAnsi"/>
          <w:sz w:val="24"/>
          <w:szCs w:val="24"/>
          <w:lang w:eastAsia="pl-PL"/>
        </w:rPr>
        <w:t>e</w:t>
      </w:r>
      <w:r w:rsidR="0097268F" w:rsidRPr="0012524E">
        <w:rPr>
          <w:rFonts w:asciiTheme="minorHAnsi" w:hAnsiTheme="minorHAnsi" w:cstheme="minorHAnsi"/>
          <w:sz w:val="24"/>
          <w:szCs w:val="24"/>
          <w:lang w:eastAsia="pl-PL"/>
        </w:rPr>
        <w:t xml:space="preserve"> uzgodnie</w:t>
      </w:r>
      <w:r w:rsidRPr="0012524E">
        <w:rPr>
          <w:rFonts w:asciiTheme="minorHAnsi" w:hAnsiTheme="minorHAnsi" w:cstheme="minorHAnsi"/>
          <w:sz w:val="24"/>
          <w:szCs w:val="24"/>
          <w:lang w:eastAsia="pl-PL"/>
        </w:rPr>
        <w:t>nia</w:t>
      </w:r>
      <w:r w:rsidR="0097268F" w:rsidRPr="0012524E">
        <w:rPr>
          <w:rFonts w:asciiTheme="minorHAnsi" w:hAnsiTheme="minorHAnsi" w:cstheme="minorHAnsi"/>
          <w:sz w:val="24"/>
          <w:szCs w:val="24"/>
          <w:lang w:eastAsia="pl-PL"/>
        </w:rPr>
        <w:t xml:space="preserve"> i warunk</w:t>
      </w:r>
      <w:r w:rsidRPr="0012524E">
        <w:rPr>
          <w:rFonts w:asciiTheme="minorHAnsi" w:hAnsiTheme="minorHAnsi" w:cstheme="minorHAnsi"/>
          <w:sz w:val="24"/>
          <w:szCs w:val="24"/>
          <w:lang w:eastAsia="pl-PL"/>
        </w:rPr>
        <w:t>i</w:t>
      </w:r>
      <w:r w:rsidR="0097268F" w:rsidRPr="0012524E">
        <w:rPr>
          <w:rFonts w:asciiTheme="minorHAnsi" w:hAnsiTheme="minorHAnsi" w:cstheme="minorHAnsi"/>
          <w:sz w:val="24"/>
          <w:szCs w:val="24"/>
          <w:lang w:eastAsia="pl-PL"/>
        </w:rPr>
        <w:t xml:space="preserve"> techniczn</w:t>
      </w:r>
      <w:r w:rsidRPr="0012524E">
        <w:rPr>
          <w:rFonts w:asciiTheme="minorHAnsi" w:hAnsiTheme="minorHAnsi" w:cstheme="minorHAnsi"/>
          <w:sz w:val="24"/>
          <w:szCs w:val="24"/>
          <w:lang w:eastAsia="pl-PL"/>
        </w:rPr>
        <w:t>e</w:t>
      </w:r>
      <w:r w:rsidRPr="0012524E">
        <w:rPr>
          <w:rFonts w:asciiTheme="minorHAnsi" w:hAnsiTheme="minorHAnsi" w:cstheme="minorHAnsi"/>
          <w:sz w:val="24"/>
          <w:szCs w:val="24"/>
          <w:lang w:eastAsia="pl-PL"/>
        </w:rPr>
        <w:br/>
      </w:r>
      <w:r w:rsidR="0097268F" w:rsidRPr="0012524E">
        <w:rPr>
          <w:rFonts w:asciiTheme="minorHAnsi" w:hAnsiTheme="minorHAnsi" w:cstheme="minorHAnsi"/>
          <w:sz w:val="24"/>
          <w:szCs w:val="24"/>
          <w:lang w:eastAsia="pl-PL"/>
        </w:rPr>
        <w:t xml:space="preserve"> - 2 egz. w wersji papierowej;</w:t>
      </w:r>
    </w:p>
    <w:p w14:paraId="46CFD14A" w14:textId="77777777" w:rsidR="0097268F" w:rsidRPr="0012524E" w:rsidRDefault="0097268F" w:rsidP="006225DC">
      <w:pPr>
        <w:pStyle w:val="Akapitzlist"/>
        <w:numPr>
          <w:ilvl w:val="0"/>
          <w:numId w:val="5"/>
        </w:numPr>
        <w:spacing w:after="120" w:line="276" w:lineRule="auto"/>
        <w:ind w:left="1134" w:hanging="141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12524E">
        <w:rPr>
          <w:rFonts w:asciiTheme="minorHAnsi" w:hAnsiTheme="minorHAnsi" w:cstheme="minorHAnsi"/>
          <w:sz w:val="24"/>
          <w:szCs w:val="24"/>
          <w:lang w:eastAsia="pl-PL"/>
        </w:rPr>
        <w:t>wykonanie specyfikacji technicznych wykonania i odbioru robót budowlanych – 2 egz. w wersji papierowej.</w:t>
      </w:r>
    </w:p>
    <w:p w14:paraId="2D9CDEEC" w14:textId="77777777" w:rsidR="0097268F" w:rsidRPr="0012524E" w:rsidRDefault="0097268F" w:rsidP="006225DC">
      <w:pPr>
        <w:pStyle w:val="Akapitzlist"/>
        <w:numPr>
          <w:ilvl w:val="0"/>
          <w:numId w:val="5"/>
        </w:numPr>
        <w:spacing w:after="120" w:line="276" w:lineRule="auto"/>
        <w:ind w:left="1134" w:hanging="141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12524E">
        <w:rPr>
          <w:rFonts w:asciiTheme="minorHAnsi" w:hAnsiTheme="minorHAnsi" w:cstheme="minorHAnsi"/>
          <w:sz w:val="24"/>
          <w:szCs w:val="24"/>
          <w:lang w:eastAsia="pl-PL"/>
        </w:rPr>
        <w:t>uzyskanie zgłoszenia lub pozwolenia na budowę w oparciu o przygotowaną przez Wykonawcę dokumentację projektową;</w:t>
      </w:r>
    </w:p>
    <w:p w14:paraId="44BDD64D" w14:textId="4ED66E87" w:rsidR="002E5732" w:rsidRPr="0012524E" w:rsidRDefault="002E5732" w:rsidP="006225DC">
      <w:pPr>
        <w:pStyle w:val="Akapitzlist"/>
        <w:numPr>
          <w:ilvl w:val="0"/>
          <w:numId w:val="5"/>
        </w:numPr>
        <w:spacing w:line="276" w:lineRule="auto"/>
        <w:ind w:left="1134" w:hanging="141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12524E">
        <w:rPr>
          <w:rFonts w:asciiTheme="minorHAnsi" w:hAnsiTheme="minorHAnsi" w:cstheme="minorHAnsi"/>
          <w:sz w:val="24"/>
          <w:szCs w:val="24"/>
          <w:lang w:eastAsia="pl-PL"/>
        </w:rPr>
        <w:t>Zamawiający wymaga, że dokumentacja projektowa będzie wykonana na aktualnej mapie sytuacyjno-wysokościowej do celów projektowych, jeżeli takie będą niezbędne.</w:t>
      </w:r>
    </w:p>
    <w:p w14:paraId="3A52183E" w14:textId="41D5FDB3" w:rsidR="002E5732" w:rsidRPr="0012524E" w:rsidRDefault="002E5732" w:rsidP="006225DC">
      <w:pPr>
        <w:pStyle w:val="Akapitzlist"/>
        <w:numPr>
          <w:ilvl w:val="0"/>
          <w:numId w:val="5"/>
        </w:numPr>
        <w:spacing w:after="120" w:line="276" w:lineRule="auto"/>
        <w:ind w:left="1134" w:hanging="141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12524E">
        <w:rPr>
          <w:rFonts w:asciiTheme="minorHAnsi" w:hAnsiTheme="minorHAnsi" w:cstheme="minorHAnsi"/>
          <w:sz w:val="24"/>
          <w:szCs w:val="24"/>
          <w:lang w:eastAsia="pl-PL"/>
        </w:rPr>
        <w:t>Projekt budowlany powinien zawierać min.:</w:t>
      </w:r>
    </w:p>
    <w:p w14:paraId="4DEBE04D" w14:textId="310A83C9" w:rsidR="002E5732" w:rsidRPr="0012524E" w:rsidRDefault="002E5732" w:rsidP="006225DC">
      <w:pPr>
        <w:pStyle w:val="Akapitzlist"/>
        <w:numPr>
          <w:ilvl w:val="0"/>
          <w:numId w:val="8"/>
        </w:numPr>
        <w:spacing w:after="120" w:line="276" w:lineRule="auto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12524E">
        <w:rPr>
          <w:rFonts w:asciiTheme="minorHAnsi" w:hAnsiTheme="minorHAnsi" w:cstheme="minorHAnsi"/>
          <w:sz w:val="24"/>
          <w:szCs w:val="24"/>
          <w:lang w:eastAsia="pl-PL"/>
        </w:rPr>
        <w:t>projekt zagospodarowania terenu,</w:t>
      </w:r>
    </w:p>
    <w:p w14:paraId="598C53DF" w14:textId="24508B3F" w:rsidR="002E5732" w:rsidRPr="0012524E" w:rsidRDefault="002E5732" w:rsidP="006225DC">
      <w:pPr>
        <w:pStyle w:val="Akapitzlist"/>
        <w:numPr>
          <w:ilvl w:val="0"/>
          <w:numId w:val="8"/>
        </w:numPr>
        <w:spacing w:after="120" w:line="276" w:lineRule="auto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12524E">
        <w:rPr>
          <w:rFonts w:asciiTheme="minorHAnsi" w:hAnsiTheme="minorHAnsi" w:cstheme="minorHAnsi"/>
          <w:sz w:val="24"/>
          <w:szCs w:val="24"/>
          <w:lang w:eastAsia="pl-PL"/>
        </w:rPr>
        <w:t xml:space="preserve">przekrój konstrukcji chodnika,   </w:t>
      </w:r>
    </w:p>
    <w:p w14:paraId="373E9FEC" w14:textId="0976B5D4" w:rsidR="002E5732" w:rsidRPr="0012524E" w:rsidRDefault="002E5732" w:rsidP="006225DC">
      <w:pPr>
        <w:pStyle w:val="Akapitzlist"/>
        <w:numPr>
          <w:ilvl w:val="0"/>
          <w:numId w:val="8"/>
        </w:numPr>
        <w:spacing w:after="120" w:line="276" w:lineRule="auto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12524E">
        <w:rPr>
          <w:rFonts w:asciiTheme="minorHAnsi" w:hAnsiTheme="minorHAnsi" w:cstheme="minorHAnsi"/>
          <w:sz w:val="24"/>
          <w:szCs w:val="24"/>
          <w:lang w:eastAsia="pl-PL"/>
        </w:rPr>
        <w:t>specyfikację techniczną wykonania i odbioru robót budowlanych</w:t>
      </w:r>
    </w:p>
    <w:p w14:paraId="1FBD67EF" w14:textId="2C77DA9B" w:rsidR="00167FF0" w:rsidRPr="0012524E" w:rsidRDefault="00A725CE" w:rsidP="006225DC">
      <w:pPr>
        <w:pStyle w:val="Akapitzlist"/>
        <w:numPr>
          <w:ilvl w:val="0"/>
          <w:numId w:val="8"/>
        </w:numPr>
        <w:spacing w:after="120" w:line="276" w:lineRule="auto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12524E">
        <w:rPr>
          <w:rFonts w:asciiTheme="minorHAnsi" w:hAnsiTheme="minorHAnsi" w:cstheme="minorHAnsi"/>
          <w:sz w:val="24"/>
          <w:szCs w:val="24"/>
          <w:lang w:eastAsia="pl-PL"/>
        </w:rPr>
        <w:t>projekt budowlany</w:t>
      </w:r>
    </w:p>
    <w:p w14:paraId="58066A29" w14:textId="5C4F49C4" w:rsidR="00825A89" w:rsidRDefault="00825A89" w:rsidP="006225DC">
      <w:pPr>
        <w:pStyle w:val="Akapitzlist"/>
        <w:numPr>
          <w:ilvl w:val="0"/>
          <w:numId w:val="13"/>
        </w:numPr>
        <w:spacing w:after="120" w:line="276" w:lineRule="auto"/>
        <w:ind w:left="1134" w:hanging="141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12524E">
        <w:rPr>
          <w:rFonts w:asciiTheme="minorHAnsi" w:hAnsiTheme="minorHAnsi" w:cstheme="minorHAnsi"/>
          <w:sz w:val="24"/>
          <w:szCs w:val="24"/>
          <w:lang w:eastAsia="pl-PL"/>
        </w:rPr>
        <w:t>Kompletny projekt w wersji elektronicznej</w:t>
      </w:r>
    </w:p>
    <w:p w14:paraId="15EEF2FF" w14:textId="1717DABE" w:rsidR="0052511B" w:rsidRDefault="0052511B" w:rsidP="0052511B">
      <w:pPr>
        <w:pStyle w:val="Akapitzlist"/>
        <w:numPr>
          <w:ilvl w:val="0"/>
          <w:numId w:val="17"/>
        </w:numPr>
        <w:spacing w:after="120" w:line="276" w:lineRule="auto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Zestawienie kosztów poszczególnych elementów składowych:</w:t>
      </w:r>
    </w:p>
    <w:p w14:paraId="5CC60803" w14:textId="1F20EC62" w:rsidR="0052511B" w:rsidRPr="0052511B" w:rsidRDefault="00031D18" w:rsidP="0052511B">
      <w:pPr>
        <w:pStyle w:val="Akapitzlist"/>
        <w:spacing w:after="120" w:line="276" w:lineRule="auto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Załącznik OPZ_1</w:t>
      </w:r>
    </w:p>
    <w:p w14:paraId="1C930E1E" w14:textId="77777777" w:rsidR="00643713" w:rsidRPr="0012524E" w:rsidRDefault="00643713" w:rsidP="006225DC">
      <w:pPr>
        <w:numPr>
          <w:ilvl w:val="1"/>
          <w:numId w:val="2"/>
        </w:numPr>
        <w:tabs>
          <w:tab w:val="left" w:pos="284"/>
        </w:tabs>
        <w:spacing w:line="276" w:lineRule="auto"/>
        <w:contextualSpacing/>
        <w:jc w:val="both"/>
        <w:rPr>
          <w:rFonts w:asciiTheme="minorHAnsi" w:hAnsiTheme="minorHAnsi" w:cstheme="minorHAnsi"/>
          <w:b/>
          <w:lang w:eastAsia="pl-PL"/>
        </w:rPr>
      </w:pPr>
      <w:r w:rsidRPr="0012524E">
        <w:rPr>
          <w:rFonts w:asciiTheme="minorHAnsi" w:hAnsiTheme="minorHAnsi" w:cstheme="minorHAnsi"/>
          <w:b/>
          <w:lang w:eastAsia="pl-PL"/>
        </w:rPr>
        <w:t>Zakres prac budowlanych.</w:t>
      </w:r>
    </w:p>
    <w:p w14:paraId="5091460D" w14:textId="5EBDD387" w:rsidR="00643713" w:rsidRPr="0012524E" w:rsidRDefault="009A5A7D" w:rsidP="006225DC">
      <w:pPr>
        <w:numPr>
          <w:ilvl w:val="0"/>
          <w:numId w:val="7"/>
        </w:numPr>
        <w:spacing w:after="120" w:line="276" w:lineRule="auto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Z</w:t>
      </w:r>
      <w:r w:rsidRPr="009A5A7D">
        <w:rPr>
          <w:rFonts w:asciiTheme="minorHAnsi" w:hAnsiTheme="minorHAnsi" w:cstheme="minorHAnsi"/>
          <w:lang w:eastAsia="pl-PL"/>
        </w:rPr>
        <w:t>akup i montaż urządzeń zabawowych</w:t>
      </w:r>
      <w:r w:rsidR="00CA7557" w:rsidRPr="0012524E">
        <w:rPr>
          <w:rFonts w:asciiTheme="minorHAnsi" w:hAnsiTheme="minorHAnsi" w:cstheme="minorHAnsi"/>
          <w:lang w:eastAsia="pl-PL"/>
        </w:rPr>
        <w:t>,</w:t>
      </w:r>
      <w:r w:rsidR="00643713" w:rsidRPr="0012524E">
        <w:rPr>
          <w:rFonts w:asciiTheme="minorHAnsi" w:hAnsiTheme="minorHAnsi" w:cstheme="minorHAnsi"/>
          <w:lang w:eastAsia="pl-PL"/>
        </w:rPr>
        <w:t xml:space="preserve"> </w:t>
      </w:r>
      <w:r w:rsidR="00643713" w:rsidRPr="0012524E">
        <w:rPr>
          <w:rFonts w:asciiTheme="minorHAnsi" w:hAnsiTheme="minorHAnsi" w:cstheme="minorHAnsi"/>
          <w:b/>
          <w:bCs/>
          <w:u w:val="single"/>
          <w:lang w:eastAsia="pl-PL"/>
        </w:rPr>
        <w:t>zgodnie z zaakceptowanym</w:t>
      </w:r>
      <w:r w:rsidR="00643713" w:rsidRPr="0012524E">
        <w:rPr>
          <w:rFonts w:asciiTheme="minorHAnsi" w:hAnsiTheme="minorHAnsi" w:cstheme="minorHAnsi"/>
          <w:lang w:eastAsia="pl-PL"/>
        </w:rPr>
        <w:t xml:space="preserve"> projektem, opracowanymi specyfikacjami, wiedzą i sztuką budowlana, </w:t>
      </w:r>
    </w:p>
    <w:p w14:paraId="7039408E" w14:textId="77777777" w:rsidR="00643713" w:rsidRPr="0012524E" w:rsidRDefault="00643713" w:rsidP="006225DC">
      <w:pPr>
        <w:numPr>
          <w:ilvl w:val="0"/>
          <w:numId w:val="7"/>
        </w:numPr>
        <w:spacing w:after="120" w:line="276" w:lineRule="auto"/>
        <w:jc w:val="both"/>
        <w:rPr>
          <w:rFonts w:asciiTheme="minorHAnsi" w:hAnsiTheme="minorHAnsi" w:cstheme="minorHAnsi"/>
          <w:lang w:eastAsia="pl-PL"/>
        </w:rPr>
      </w:pPr>
      <w:r w:rsidRPr="0012524E">
        <w:rPr>
          <w:rFonts w:asciiTheme="minorHAnsi" w:hAnsiTheme="minorHAnsi" w:cstheme="minorHAnsi"/>
          <w:lang w:eastAsia="pl-PL"/>
        </w:rPr>
        <w:t>Obsługa geodezyjna (pozyskanie map do celów projektowych, wytyczenie w terenie, wykonanie pomiarów powykonawczych).</w:t>
      </w:r>
    </w:p>
    <w:p w14:paraId="5F6E6DA3" w14:textId="77777777" w:rsidR="00643713" w:rsidRDefault="00643713" w:rsidP="006225DC">
      <w:pPr>
        <w:numPr>
          <w:ilvl w:val="0"/>
          <w:numId w:val="7"/>
        </w:numPr>
        <w:spacing w:after="120" w:line="276" w:lineRule="auto"/>
        <w:jc w:val="both"/>
        <w:rPr>
          <w:rFonts w:asciiTheme="minorHAnsi" w:hAnsiTheme="minorHAnsi" w:cstheme="minorHAnsi"/>
          <w:lang w:eastAsia="pl-PL"/>
        </w:rPr>
      </w:pPr>
      <w:r w:rsidRPr="0012524E">
        <w:rPr>
          <w:rFonts w:asciiTheme="minorHAnsi" w:hAnsiTheme="minorHAnsi" w:cstheme="minorHAnsi"/>
          <w:lang w:eastAsia="pl-PL"/>
        </w:rPr>
        <w:t>Pełnienie nadzoru autorskiego nad realizacją projektu.</w:t>
      </w:r>
    </w:p>
    <w:p w14:paraId="3CF2D8DC" w14:textId="2FDD8B77" w:rsidR="005E598A" w:rsidRPr="0012524E" w:rsidRDefault="00566257" w:rsidP="006225DC">
      <w:pPr>
        <w:numPr>
          <w:ilvl w:val="1"/>
          <w:numId w:val="2"/>
        </w:numPr>
        <w:tabs>
          <w:tab w:val="left" w:pos="284"/>
        </w:tabs>
        <w:spacing w:line="276" w:lineRule="auto"/>
        <w:contextualSpacing/>
        <w:jc w:val="both"/>
        <w:rPr>
          <w:rFonts w:asciiTheme="minorHAnsi" w:hAnsiTheme="minorHAnsi" w:cstheme="minorHAnsi"/>
          <w:b/>
          <w:lang w:eastAsia="pl-PL"/>
        </w:rPr>
      </w:pPr>
      <w:r w:rsidRPr="0012524E">
        <w:rPr>
          <w:rFonts w:asciiTheme="minorHAnsi" w:hAnsiTheme="minorHAnsi" w:cstheme="minorHAnsi"/>
          <w:b/>
          <w:lang w:eastAsia="pl-PL"/>
        </w:rPr>
        <w:lastRenderedPageBreak/>
        <w:t>Ogólne wymagania dla wykonywania opracowania projektowego i budowy</w:t>
      </w:r>
    </w:p>
    <w:p w14:paraId="499AB060" w14:textId="0FF162FC" w:rsidR="00643713" w:rsidRPr="0012524E" w:rsidRDefault="00643713" w:rsidP="0012524E">
      <w:pPr>
        <w:spacing w:line="276" w:lineRule="auto"/>
        <w:ind w:firstLine="284"/>
        <w:contextualSpacing/>
        <w:jc w:val="both"/>
        <w:rPr>
          <w:rFonts w:asciiTheme="minorHAnsi" w:hAnsiTheme="minorHAnsi" w:cstheme="minorHAnsi"/>
          <w:lang w:eastAsia="pl-PL"/>
        </w:rPr>
      </w:pPr>
      <w:r w:rsidRPr="0012524E">
        <w:rPr>
          <w:rFonts w:asciiTheme="minorHAnsi" w:hAnsiTheme="minorHAnsi" w:cstheme="minorHAnsi"/>
          <w:lang w:eastAsia="pl-PL"/>
        </w:rPr>
        <w:t>Wykonawca jest zobowiązany wykonać przedmiot umowy zgodnie z obowiązującymi przepisami i normami, zasadami wiedzy technicznej i sztuki budowlanej. Dokumentacja projektowa powinna być kompletna, zawierać wszystkie niezbędne opinie, uzgodnienia i zatwierdzenia, tak, aby możliwa była na ich podstawie realizacja inwestycji budowlanej</w:t>
      </w:r>
      <w:r w:rsidR="00A351AF" w:rsidRPr="0012524E">
        <w:rPr>
          <w:rFonts w:asciiTheme="minorHAnsi" w:hAnsiTheme="minorHAnsi" w:cstheme="minorHAnsi"/>
          <w:lang w:eastAsia="pl-PL"/>
        </w:rPr>
        <w:t>.</w:t>
      </w:r>
    </w:p>
    <w:p w14:paraId="5F040C88" w14:textId="49A7D174" w:rsidR="00566257" w:rsidRPr="0012524E" w:rsidRDefault="00566257" w:rsidP="0012524E">
      <w:pPr>
        <w:spacing w:line="276" w:lineRule="auto"/>
        <w:ind w:firstLine="284"/>
        <w:jc w:val="both"/>
        <w:rPr>
          <w:rFonts w:asciiTheme="minorHAnsi" w:hAnsiTheme="minorHAnsi" w:cstheme="minorHAnsi"/>
          <w:lang w:eastAsia="pl-PL"/>
        </w:rPr>
      </w:pPr>
      <w:r w:rsidRPr="0012524E">
        <w:rPr>
          <w:rFonts w:asciiTheme="minorHAnsi" w:hAnsiTheme="minorHAnsi" w:cstheme="minorHAnsi"/>
          <w:lang w:eastAsia="pl-PL"/>
        </w:rPr>
        <w:t>Wykonawca jest zobowiązany wykonać przedmiot umowy zgodnie z obowiązującymi przepisami i normami, zasadami wiedzy technicznej i sztuki budowlanej. Dokumentacja projektowa powinna być kompletna, zawierać wszystkie niezbędne opinie, uzgodnienia i zatwierdzenia, tak, aby możliwa była na ich podstawie realizacja inwestycji budowlanej.</w:t>
      </w:r>
    </w:p>
    <w:p w14:paraId="4E6D2F90" w14:textId="77777777" w:rsidR="00643713" w:rsidRPr="0012524E" w:rsidRDefault="00643713" w:rsidP="0012524E">
      <w:pPr>
        <w:spacing w:line="276" w:lineRule="auto"/>
        <w:contextualSpacing/>
        <w:jc w:val="both"/>
        <w:rPr>
          <w:rFonts w:asciiTheme="minorHAnsi" w:hAnsiTheme="minorHAnsi" w:cstheme="minorHAnsi"/>
          <w:lang w:eastAsia="pl-PL"/>
        </w:rPr>
      </w:pPr>
    </w:p>
    <w:p w14:paraId="4DC6753D" w14:textId="77777777" w:rsidR="00643713" w:rsidRPr="0012524E" w:rsidRDefault="00643713" w:rsidP="006225DC">
      <w:pPr>
        <w:numPr>
          <w:ilvl w:val="1"/>
          <w:numId w:val="2"/>
        </w:numPr>
        <w:tabs>
          <w:tab w:val="left" w:pos="284"/>
        </w:tabs>
        <w:spacing w:line="276" w:lineRule="auto"/>
        <w:contextualSpacing/>
        <w:jc w:val="both"/>
        <w:rPr>
          <w:rFonts w:asciiTheme="minorHAnsi" w:hAnsiTheme="minorHAnsi" w:cstheme="minorHAnsi"/>
          <w:b/>
          <w:lang w:eastAsia="pl-PL"/>
        </w:rPr>
      </w:pPr>
      <w:r w:rsidRPr="0012524E">
        <w:rPr>
          <w:rFonts w:asciiTheme="minorHAnsi" w:hAnsiTheme="minorHAnsi" w:cstheme="minorHAnsi"/>
          <w:b/>
          <w:lang w:eastAsia="pl-PL"/>
        </w:rPr>
        <w:t>Materiały do projektowania.</w:t>
      </w:r>
    </w:p>
    <w:p w14:paraId="518C7B67" w14:textId="77777777" w:rsidR="00643713" w:rsidRPr="0012524E" w:rsidRDefault="00643713" w:rsidP="006225DC">
      <w:pPr>
        <w:numPr>
          <w:ilvl w:val="0"/>
          <w:numId w:val="3"/>
        </w:numPr>
        <w:spacing w:line="276" w:lineRule="auto"/>
        <w:contextualSpacing/>
        <w:jc w:val="both"/>
        <w:rPr>
          <w:rFonts w:asciiTheme="minorHAnsi" w:hAnsiTheme="minorHAnsi" w:cstheme="minorHAnsi"/>
          <w:b/>
          <w:lang w:eastAsia="pl-PL"/>
        </w:rPr>
      </w:pPr>
      <w:r w:rsidRPr="0012524E">
        <w:rPr>
          <w:rFonts w:asciiTheme="minorHAnsi" w:hAnsiTheme="minorHAnsi" w:cstheme="minorHAnsi"/>
          <w:lang w:eastAsia="pl-PL"/>
        </w:rPr>
        <w:t>Zamawiający upoważni Wykonawcę do działania w jego imieniu we wszelkich sprawach związanych ze sporządzanymi opracowaniami.</w:t>
      </w:r>
    </w:p>
    <w:p w14:paraId="1566FAE2" w14:textId="77777777" w:rsidR="00643713" w:rsidRPr="0012524E" w:rsidRDefault="00643713" w:rsidP="006225DC">
      <w:pPr>
        <w:numPr>
          <w:ilvl w:val="0"/>
          <w:numId w:val="3"/>
        </w:numPr>
        <w:spacing w:line="276" w:lineRule="auto"/>
        <w:contextualSpacing/>
        <w:jc w:val="both"/>
        <w:rPr>
          <w:rFonts w:asciiTheme="minorHAnsi" w:hAnsiTheme="minorHAnsi" w:cstheme="minorHAnsi"/>
          <w:b/>
          <w:lang w:eastAsia="pl-PL"/>
        </w:rPr>
      </w:pPr>
      <w:r w:rsidRPr="0012524E">
        <w:rPr>
          <w:rFonts w:asciiTheme="minorHAnsi" w:hAnsiTheme="minorHAnsi" w:cstheme="minorHAnsi"/>
          <w:lang w:eastAsia="pl-PL"/>
        </w:rPr>
        <w:t>Uzyskanie mapy do celów projektowych lub mapy zasadniczej leży po stronie wykonawcy.</w:t>
      </w:r>
    </w:p>
    <w:p w14:paraId="2AB36920" w14:textId="77777777" w:rsidR="00643713" w:rsidRPr="0012524E" w:rsidRDefault="00643713" w:rsidP="0012524E">
      <w:pPr>
        <w:spacing w:line="276" w:lineRule="auto"/>
        <w:ind w:left="720"/>
        <w:contextualSpacing/>
        <w:jc w:val="both"/>
        <w:rPr>
          <w:rFonts w:asciiTheme="minorHAnsi" w:hAnsiTheme="minorHAnsi" w:cstheme="minorHAnsi"/>
          <w:b/>
          <w:lang w:eastAsia="pl-PL"/>
        </w:rPr>
      </w:pPr>
    </w:p>
    <w:p w14:paraId="3FD4ACDE" w14:textId="77777777" w:rsidR="00643713" w:rsidRPr="0012524E" w:rsidRDefault="00643713" w:rsidP="006225DC">
      <w:pPr>
        <w:numPr>
          <w:ilvl w:val="1"/>
          <w:numId w:val="2"/>
        </w:numPr>
        <w:tabs>
          <w:tab w:val="left" w:pos="284"/>
        </w:tabs>
        <w:spacing w:line="276" w:lineRule="auto"/>
        <w:contextualSpacing/>
        <w:jc w:val="both"/>
        <w:rPr>
          <w:rFonts w:asciiTheme="minorHAnsi" w:hAnsiTheme="minorHAnsi" w:cstheme="minorHAnsi"/>
          <w:b/>
          <w:lang w:eastAsia="pl-PL"/>
        </w:rPr>
      </w:pPr>
      <w:r w:rsidRPr="0012524E">
        <w:rPr>
          <w:rFonts w:asciiTheme="minorHAnsi" w:hAnsiTheme="minorHAnsi" w:cstheme="minorHAnsi"/>
          <w:b/>
          <w:lang w:eastAsia="pl-PL"/>
        </w:rPr>
        <w:t xml:space="preserve">Materiały do budowy. </w:t>
      </w:r>
    </w:p>
    <w:p w14:paraId="5CF89BFC" w14:textId="77777777" w:rsidR="00643713" w:rsidRPr="0012524E" w:rsidRDefault="00643713" w:rsidP="0012524E">
      <w:pPr>
        <w:spacing w:line="276" w:lineRule="auto"/>
        <w:contextualSpacing/>
        <w:jc w:val="both"/>
        <w:rPr>
          <w:rFonts w:asciiTheme="minorHAnsi" w:hAnsiTheme="minorHAnsi" w:cstheme="minorHAnsi"/>
          <w:lang w:eastAsia="pl-PL"/>
        </w:rPr>
      </w:pPr>
      <w:r w:rsidRPr="0012524E">
        <w:rPr>
          <w:rFonts w:asciiTheme="minorHAnsi" w:hAnsiTheme="minorHAnsi" w:cstheme="minorHAnsi"/>
          <w:lang w:eastAsia="pl-PL"/>
        </w:rPr>
        <w:t>Wykonawca zapewnia niezbędne materiały do budowy przedmiotu zamówienia.</w:t>
      </w:r>
    </w:p>
    <w:p w14:paraId="71A8A040" w14:textId="77777777" w:rsidR="00102C49" w:rsidRPr="0012524E" w:rsidRDefault="00102C49" w:rsidP="0012524E">
      <w:pPr>
        <w:spacing w:line="276" w:lineRule="auto"/>
        <w:contextualSpacing/>
        <w:jc w:val="both"/>
        <w:rPr>
          <w:rFonts w:asciiTheme="minorHAnsi" w:hAnsiTheme="minorHAnsi" w:cstheme="minorHAnsi"/>
          <w:b/>
          <w:lang w:eastAsia="pl-PL"/>
        </w:rPr>
      </w:pPr>
    </w:p>
    <w:p w14:paraId="4884FC7F" w14:textId="77777777" w:rsidR="00643713" w:rsidRPr="0012524E" w:rsidRDefault="00643713" w:rsidP="006225DC">
      <w:pPr>
        <w:numPr>
          <w:ilvl w:val="1"/>
          <w:numId w:val="2"/>
        </w:numPr>
        <w:tabs>
          <w:tab w:val="left" w:pos="284"/>
        </w:tabs>
        <w:spacing w:line="276" w:lineRule="auto"/>
        <w:contextualSpacing/>
        <w:jc w:val="both"/>
        <w:rPr>
          <w:rFonts w:asciiTheme="minorHAnsi" w:hAnsiTheme="minorHAnsi" w:cstheme="minorHAnsi"/>
          <w:b/>
          <w:lang w:eastAsia="pl-PL"/>
        </w:rPr>
      </w:pPr>
      <w:r w:rsidRPr="0012524E">
        <w:rPr>
          <w:rFonts w:asciiTheme="minorHAnsi" w:hAnsiTheme="minorHAnsi" w:cstheme="minorHAnsi"/>
          <w:b/>
          <w:lang w:eastAsia="pl-PL"/>
        </w:rPr>
        <w:t xml:space="preserve">Uwarunkowania prawne. </w:t>
      </w:r>
    </w:p>
    <w:p w14:paraId="30D767D5" w14:textId="77777777" w:rsidR="00643713" w:rsidRPr="0012524E" w:rsidRDefault="00643713" w:rsidP="0012524E">
      <w:pPr>
        <w:spacing w:before="120" w:line="276" w:lineRule="auto"/>
        <w:jc w:val="both"/>
        <w:rPr>
          <w:rFonts w:asciiTheme="minorHAnsi" w:hAnsiTheme="minorHAnsi" w:cstheme="minorHAnsi"/>
          <w:lang w:eastAsia="pl-PL"/>
        </w:rPr>
      </w:pPr>
      <w:r w:rsidRPr="0012524E">
        <w:rPr>
          <w:rFonts w:asciiTheme="minorHAnsi" w:hAnsiTheme="minorHAnsi" w:cstheme="minorHAnsi"/>
          <w:lang w:eastAsia="pl-PL"/>
        </w:rPr>
        <w:t>Przedmiot zamówienia należy wykonać w zgodzie i w szczególności z:</w:t>
      </w:r>
    </w:p>
    <w:p w14:paraId="52B72C19" w14:textId="77777777" w:rsidR="00643713" w:rsidRPr="0012524E" w:rsidRDefault="00643713" w:rsidP="006225DC">
      <w:pPr>
        <w:widowControl w:val="0"/>
        <w:numPr>
          <w:ilvl w:val="0"/>
          <w:numId w:val="12"/>
        </w:numPr>
        <w:spacing w:before="120" w:line="276" w:lineRule="auto"/>
        <w:jc w:val="both"/>
        <w:rPr>
          <w:rFonts w:asciiTheme="minorHAnsi" w:hAnsiTheme="minorHAnsi" w:cstheme="minorHAnsi"/>
          <w:lang w:eastAsia="pl-PL"/>
        </w:rPr>
      </w:pPr>
      <w:r w:rsidRPr="0012524E">
        <w:rPr>
          <w:rFonts w:asciiTheme="minorHAnsi" w:hAnsiTheme="minorHAnsi" w:cstheme="minorHAnsi"/>
          <w:lang w:eastAsia="pl-PL"/>
        </w:rPr>
        <w:t>Ustawą z dnia 7 lipca 1994 r. ze zm.– Prawo budowlane,</w:t>
      </w:r>
    </w:p>
    <w:p w14:paraId="58238D21" w14:textId="77777777" w:rsidR="00643713" w:rsidRPr="0012524E" w:rsidRDefault="00643713" w:rsidP="006225DC">
      <w:pPr>
        <w:widowControl w:val="0"/>
        <w:numPr>
          <w:ilvl w:val="0"/>
          <w:numId w:val="12"/>
        </w:numPr>
        <w:spacing w:before="120" w:line="276" w:lineRule="auto"/>
        <w:jc w:val="both"/>
        <w:rPr>
          <w:rFonts w:asciiTheme="minorHAnsi" w:hAnsiTheme="minorHAnsi" w:cstheme="minorHAnsi"/>
          <w:lang w:eastAsia="pl-PL"/>
        </w:rPr>
      </w:pPr>
      <w:r w:rsidRPr="0012524E">
        <w:rPr>
          <w:rFonts w:asciiTheme="minorHAnsi" w:hAnsiTheme="minorHAnsi" w:cstheme="minorHAnsi"/>
          <w:lang w:eastAsia="pl-PL"/>
        </w:rPr>
        <w:t>Ustawa o ochronie przyrody z dnia 16 kwietnia 2004r. (t.j. Dz.U.2013 poz.627),</w:t>
      </w:r>
    </w:p>
    <w:p w14:paraId="66EA00DB" w14:textId="77777777" w:rsidR="00643713" w:rsidRPr="0012524E" w:rsidRDefault="00643713" w:rsidP="006225DC">
      <w:pPr>
        <w:widowControl w:val="0"/>
        <w:numPr>
          <w:ilvl w:val="0"/>
          <w:numId w:val="12"/>
        </w:numPr>
        <w:spacing w:before="120" w:line="276" w:lineRule="auto"/>
        <w:jc w:val="both"/>
        <w:rPr>
          <w:rFonts w:asciiTheme="minorHAnsi" w:hAnsiTheme="minorHAnsi" w:cstheme="minorHAnsi"/>
          <w:lang w:eastAsia="pl-PL"/>
        </w:rPr>
      </w:pPr>
      <w:r w:rsidRPr="0012524E">
        <w:rPr>
          <w:rFonts w:asciiTheme="minorHAnsi" w:hAnsiTheme="minorHAnsi" w:cstheme="minorHAnsi"/>
          <w:lang w:eastAsia="pl-PL"/>
        </w:rPr>
        <w:t>ROZPORZĄDZENIE MINISTRA ROZWOJU z dnia 11 września 2020 r. w sprawie szczegółowego zakresu i formy projektu budowlanego</w:t>
      </w:r>
    </w:p>
    <w:p w14:paraId="3A2FB18B" w14:textId="77777777" w:rsidR="00643713" w:rsidRPr="0012524E" w:rsidRDefault="00643713" w:rsidP="006225DC">
      <w:pPr>
        <w:widowControl w:val="0"/>
        <w:numPr>
          <w:ilvl w:val="0"/>
          <w:numId w:val="12"/>
        </w:numPr>
        <w:tabs>
          <w:tab w:val="left" w:pos="1091"/>
          <w:tab w:val="right" w:pos="9072"/>
        </w:tabs>
        <w:spacing w:line="276" w:lineRule="auto"/>
        <w:jc w:val="both"/>
        <w:rPr>
          <w:rFonts w:asciiTheme="minorHAnsi" w:hAnsiTheme="minorHAnsi" w:cstheme="minorHAnsi"/>
          <w:lang w:eastAsia="pl-PL"/>
        </w:rPr>
      </w:pPr>
      <w:r w:rsidRPr="0012524E">
        <w:rPr>
          <w:rFonts w:asciiTheme="minorHAnsi" w:hAnsiTheme="minorHAnsi" w:cstheme="minorHAnsi"/>
          <w:lang w:eastAsia="pl-PL"/>
        </w:rPr>
        <w:t>ROZPORZĄDZENIE MINISTRA ROZWOJU I TECHNOLOGII z dnia 20 grudnia 2021 r.</w:t>
      </w:r>
    </w:p>
    <w:p w14:paraId="52BAEF1F" w14:textId="77777777" w:rsidR="00643713" w:rsidRPr="0012524E" w:rsidRDefault="00643713" w:rsidP="007C5B7F">
      <w:pPr>
        <w:pStyle w:val="Akapitzlist"/>
        <w:widowControl w:val="0"/>
        <w:tabs>
          <w:tab w:val="left" w:pos="1091"/>
          <w:tab w:val="right" w:pos="9072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12524E">
        <w:rPr>
          <w:rFonts w:asciiTheme="minorHAnsi" w:hAnsiTheme="minorHAnsi" w:cstheme="minorHAnsi"/>
          <w:sz w:val="24"/>
          <w:szCs w:val="24"/>
          <w:lang w:eastAsia="pl-PL"/>
        </w:rPr>
        <w:t>w sprawie szczegółowego zakresu i formy dokumentacji projektowej, specyfikacji technicznych wykonania i odbioru robót budowlanych oraz programu funkcjonalno-użytkowego</w:t>
      </w:r>
    </w:p>
    <w:p w14:paraId="5286F538" w14:textId="1208B2D5" w:rsidR="00643713" w:rsidRDefault="00890173" w:rsidP="006225DC">
      <w:pPr>
        <w:numPr>
          <w:ilvl w:val="0"/>
          <w:numId w:val="12"/>
        </w:numPr>
        <w:shd w:val="clear" w:color="auto" w:fill="FFFFFF"/>
        <w:spacing w:line="276" w:lineRule="auto"/>
        <w:jc w:val="both"/>
        <w:textAlignment w:val="baseline"/>
        <w:rPr>
          <w:rFonts w:asciiTheme="minorHAnsi" w:hAnsiTheme="minorHAnsi" w:cstheme="minorHAnsi"/>
          <w:lang w:eastAsia="pl-PL"/>
        </w:rPr>
      </w:pPr>
      <w:r w:rsidRPr="00890173">
        <w:rPr>
          <w:rFonts w:asciiTheme="minorHAnsi" w:hAnsiTheme="minorHAnsi" w:cstheme="minorHAnsi"/>
          <w:lang w:eastAsia="pl-PL"/>
        </w:rPr>
        <w:t xml:space="preserve">Rozporządzenie Ministra Rozwoju i Technologii z dnia 27 października 2023 r. zmieniające rozporządzenie w sprawie warunków technicznych, jakim powinny odpowiadać budynki i ich usytuowanie </w:t>
      </w:r>
    </w:p>
    <w:p w14:paraId="596BA794" w14:textId="77777777" w:rsidR="00890173" w:rsidRPr="0012524E" w:rsidRDefault="00890173" w:rsidP="00890173">
      <w:pPr>
        <w:shd w:val="clear" w:color="auto" w:fill="FFFFFF"/>
        <w:spacing w:line="276" w:lineRule="auto"/>
        <w:ind w:left="720"/>
        <w:jc w:val="both"/>
        <w:textAlignment w:val="baseline"/>
        <w:rPr>
          <w:rFonts w:asciiTheme="minorHAnsi" w:hAnsiTheme="minorHAnsi" w:cstheme="minorHAnsi"/>
          <w:lang w:eastAsia="pl-PL"/>
        </w:rPr>
      </w:pPr>
    </w:p>
    <w:p w14:paraId="566131DF" w14:textId="3E25DC01" w:rsidR="00643713" w:rsidRDefault="00643713" w:rsidP="006225DC">
      <w:pPr>
        <w:numPr>
          <w:ilvl w:val="1"/>
          <w:numId w:val="2"/>
        </w:numPr>
        <w:tabs>
          <w:tab w:val="left" w:pos="284"/>
        </w:tabs>
        <w:autoSpaceDN w:val="0"/>
        <w:adjustRightInd w:val="0"/>
        <w:spacing w:line="276" w:lineRule="auto"/>
        <w:contextualSpacing/>
        <w:jc w:val="both"/>
        <w:rPr>
          <w:rFonts w:asciiTheme="minorHAnsi" w:hAnsiTheme="minorHAnsi" w:cstheme="minorHAnsi"/>
          <w:lang w:eastAsia="pl-PL"/>
        </w:rPr>
      </w:pPr>
      <w:r w:rsidRPr="0012524E">
        <w:rPr>
          <w:rFonts w:asciiTheme="minorHAnsi" w:hAnsiTheme="minorHAnsi" w:cstheme="minorHAnsi"/>
          <w:b/>
          <w:lang w:eastAsia="pl-PL"/>
        </w:rPr>
        <w:t>Termin wykonania prac</w:t>
      </w:r>
      <w:r w:rsidR="00661A99" w:rsidRPr="0012524E">
        <w:rPr>
          <w:rFonts w:asciiTheme="minorHAnsi" w:hAnsiTheme="minorHAnsi" w:cstheme="minorHAnsi"/>
          <w:b/>
          <w:lang w:eastAsia="pl-PL"/>
        </w:rPr>
        <w:t xml:space="preserve">: </w:t>
      </w:r>
      <w:r w:rsidRPr="0012524E">
        <w:rPr>
          <w:rFonts w:asciiTheme="minorHAnsi" w:hAnsiTheme="minorHAnsi" w:cstheme="minorHAnsi"/>
          <w:lang w:eastAsia="pl-PL"/>
        </w:rPr>
        <w:t>30.</w:t>
      </w:r>
      <w:r w:rsidR="005E598A" w:rsidRPr="0012524E">
        <w:rPr>
          <w:rFonts w:asciiTheme="minorHAnsi" w:hAnsiTheme="minorHAnsi" w:cstheme="minorHAnsi"/>
          <w:lang w:eastAsia="pl-PL"/>
        </w:rPr>
        <w:t>09</w:t>
      </w:r>
      <w:r w:rsidRPr="0012524E">
        <w:rPr>
          <w:rFonts w:asciiTheme="minorHAnsi" w:hAnsiTheme="minorHAnsi" w:cstheme="minorHAnsi"/>
          <w:lang w:eastAsia="pl-PL"/>
        </w:rPr>
        <w:t>.202</w:t>
      </w:r>
      <w:r w:rsidR="005E598A" w:rsidRPr="0012524E">
        <w:rPr>
          <w:rFonts w:asciiTheme="minorHAnsi" w:hAnsiTheme="minorHAnsi" w:cstheme="minorHAnsi"/>
          <w:lang w:eastAsia="pl-PL"/>
        </w:rPr>
        <w:t>6</w:t>
      </w:r>
      <w:r w:rsidRPr="0012524E">
        <w:rPr>
          <w:rFonts w:asciiTheme="minorHAnsi" w:hAnsiTheme="minorHAnsi" w:cstheme="minorHAnsi"/>
        </w:rPr>
        <w:t xml:space="preserve">. </w:t>
      </w:r>
    </w:p>
    <w:p w14:paraId="2EC2DE0D" w14:textId="77777777" w:rsidR="00890173" w:rsidRPr="0012524E" w:rsidRDefault="00890173" w:rsidP="00890173">
      <w:pPr>
        <w:tabs>
          <w:tab w:val="left" w:pos="284"/>
        </w:tabs>
        <w:autoSpaceDN w:val="0"/>
        <w:adjustRightInd w:val="0"/>
        <w:spacing w:line="276" w:lineRule="auto"/>
        <w:ind w:left="284"/>
        <w:contextualSpacing/>
        <w:jc w:val="both"/>
        <w:rPr>
          <w:rFonts w:asciiTheme="minorHAnsi" w:hAnsiTheme="minorHAnsi" w:cstheme="minorHAnsi"/>
          <w:lang w:eastAsia="pl-PL"/>
        </w:rPr>
      </w:pPr>
    </w:p>
    <w:p w14:paraId="3D0DB9EE" w14:textId="77777777" w:rsidR="00661A99" w:rsidRPr="0012524E" w:rsidRDefault="00661A99" w:rsidP="0012524E">
      <w:pPr>
        <w:tabs>
          <w:tab w:val="left" w:pos="284"/>
        </w:tabs>
        <w:autoSpaceDN w:val="0"/>
        <w:adjustRightInd w:val="0"/>
        <w:spacing w:line="276" w:lineRule="auto"/>
        <w:ind w:left="284"/>
        <w:contextualSpacing/>
        <w:jc w:val="both"/>
        <w:rPr>
          <w:rFonts w:asciiTheme="minorHAnsi" w:hAnsiTheme="minorHAnsi" w:cstheme="minorHAnsi"/>
          <w:lang w:eastAsia="pl-PL"/>
        </w:rPr>
      </w:pPr>
    </w:p>
    <w:p w14:paraId="0909DD14" w14:textId="77777777" w:rsidR="0049734B" w:rsidRPr="0012524E" w:rsidRDefault="0049734B" w:rsidP="0012524E">
      <w:pPr>
        <w:spacing w:line="276" w:lineRule="auto"/>
        <w:contextualSpacing/>
        <w:rPr>
          <w:rFonts w:asciiTheme="minorHAnsi" w:hAnsiTheme="minorHAnsi" w:cstheme="minorHAnsi"/>
          <w:i/>
          <w:lang w:eastAsia="pl-PL"/>
        </w:rPr>
      </w:pPr>
      <w:r w:rsidRPr="0012524E">
        <w:rPr>
          <w:rFonts w:asciiTheme="minorHAnsi" w:hAnsiTheme="minorHAnsi" w:cstheme="minorHAnsi"/>
          <w:i/>
          <w:lang w:eastAsia="pl-PL"/>
        </w:rPr>
        <w:t xml:space="preserve">Sporządził: Grzegorz Budek. </w:t>
      </w:r>
    </w:p>
    <w:p w14:paraId="5A73052E" w14:textId="4E853300" w:rsidR="0049734B" w:rsidRDefault="0049734B" w:rsidP="0012524E">
      <w:pPr>
        <w:spacing w:line="276" w:lineRule="auto"/>
        <w:contextualSpacing/>
        <w:rPr>
          <w:rFonts w:asciiTheme="minorHAnsi" w:hAnsiTheme="minorHAnsi" w:cstheme="minorHAnsi"/>
          <w:i/>
          <w:lang w:eastAsia="pl-PL"/>
        </w:rPr>
      </w:pPr>
      <w:r w:rsidRPr="0012524E">
        <w:rPr>
          <w:rFonts w:asciiTheme="minorHAnsi" w:hAnsiTheme="minorHAnsi" w:cstheme="minorHAnsi"/>
          <w:i/>
          <w:lang w:eastAsia="pl-PL"/>
        </w:rPr>
        <w:t xml:space="preserve">Barczewo, </w:t>
      </w:r>
      <w:r w:rsidR="002A5BD3" w:rsidRPr="0012524E">
        <w:rPr>
          <w:rFonts w:asciiTheme="minorHAnsi" w:hAnsiTheme="minorHAnsi" w:cstheme="minorHAnsi"/>
          <w:i/>
          <w:lang w:eastAsia="pl-PL"/>
        </w:rPr>
        <w:t>04</w:t>
      </w:r>
      <w:r w:rsidRPr="0012524E">
        <w:rPr>
          <w:rFonts w:asciiTheme="minorHAnsi" w:hAnsiTheme="minorHAnsi" w:cstheme="minorHAnsi"/>
          <w:i/>
          <w:lang w:eastAsia="pl-PL"/>
        </w:rPr>
        <w:t>.0</w:t>
      </w:r>
      <w:r w:rsidR="002A5BD3" w:rsidRPr="0012524E">
        <w:rPr>
          <w:rFonts w:asciiTheme="minorHAnsi" w:hAnsiTheme="minorHAnsi" w:cstheme="minorHAnsi"/>
          <w:i/>
          <w:lang w:eastAsia="pl-PL"/>
        </w:rPr>
        <w:t>2</w:t>
      </w:r>
      <w:r w:rsidRPr="0012524E">
        <w:rPr>
          <w:rFonts w:asciiTheme="minorHAnsi" w:hAnsiTheme="minorHAnsi" w:cstheme="minorHAnsi"/>
          <w:i/>
          <w:lang w:eastAsia="pl-PL"/>
        </w:rPr>
        <w:t>.202</w:t>
      </w:r>
      <w:r w:rsidR="002A5BD3" w:rsidRPr="0012524E">
        <w:rPr>
          <w:rFonts w:asciiTheme="minorHAnsi" w:hAnsiTheme="minorHAnsi" w:cstheme="minorHAnsi"/>
          <w:i/>
          <w:lang w:eastAsia="pl-PL"/>
        </w:rPr>
        <w:t>6</w:t>
      </w:r>
      <w:r w:rsidRPr="0012524E">
        <w:rPr>
          <w:rFonts w:asciiTheme="minorHAnsi" w:hAnsiTheme="minorHAnsi" w:cstheme="minorHAnsi"/>
          <w:i/>
          <w:lang w:eastAsia="pl-PL"/>
        </w:rPr>
        <w:t>r.</w:t>
      </w:r>
    </w:p>
    <w:p w14:paraId="4E8EA8AD" w14:textId="77777777" w:rsidR="00C30FA0" w:rsidRDefault="00C30FA0" w:rsidP="0012524E">
      <w:pPr>
        <w:spacing w:line="276" w:lineRule="auto"/>
        <w:contextualSpacing/>
        <w:rPr>
          <w:rFonts w:asciiTheme="minorHAnsi" w:hAnsiTheme="minorHAnsi" w:cstheme="minorHAnsi"/>
          <w:i/>
          <w:lang w:eastAsia="pl-PL"/>
        </w:rPr>
      </w:pPr>
    </w:p>
    <w:p w14:paraId="57C29960" w14:textId="77777777" w:rsidR="00031D18" w:rsidRPr="0052511B" w:rsidRDefault="00031D18" w:rsidP="00031D18">
      <w:pPr>
        <w:pStyle w:val="Akapitzlist"/>
        <w:spacing w:after="120" w:line="276" w:lineRule="auto"/>
        <w:jc w:val="right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lastRenderedPageBreak/>
        <w:t>Załącznik OPZ_1</w:t>
      </w:r>
    </w:p>
    <w:p w14:paraId="64EAABC6" w14:textId="77777777" w:rsidR="00031D18" w:rsidRPr="0012524E" w:rsidRDefault="00031D18" w:rsidP="00031D18">
      <w:pPr>
        <w:spacing w:line="276" w:lineRule="auto"/>
        <w:contextualSpacing/>
        <w:jc w:val="right"/>
        <w:rPr>
          <w:rFonts w:asciiTheme="minorHAnsi" w:hAnsiTheme="minorHAnsi" w:cstheme="minorHAnsi"/>
          <w:i/>
          <w:lang w:eastAsia="pl-PL"/>
        </w:rPr>
      </w:pPr>
    </w:p>
    <w:tbl>
      <w:tblPr>
        <w:tblStyle w:val="Tabela-Siatka"/>
        <w:tblW w:w="0" w:type="auto"/>
        <w:tblInd w:w="38" w:type="dxa"/>
        <w:tblLook w:val="04A0" w:firstRow="1" w:lastRow="0" w:firstColumn="1" w:lastColumn="0" w:noHBand="0" w:noVBand="1"/>
      </w:tblPr>
      <w:tblGrid>
        <w:gridCol w:w="496"/>
        <w:gridCol w:w="6945"/>
        <w:gridCol w:w="1765"/>
      </w:tblGrid>
      <w:tr w:rsidR="00031D18" w14:paraId="637CABBA" w14:textId="77777777" w:rsidTr="005D5EE4">
        <w:tc>
          <w:tcPr>
            <w:tcW w:w="496" w:type="dxa"/>
          </w:tcPr>
          <w:p w14:paraId="4D19387A" w14:textId="77777777" w:rsidR="00031D18" w:rsidRPr="006D31D5" w:rsidRDefault="00031D18" w:rsidP="005D5EE4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2"/>
                <w:szCs w:val="22"/>
                <w:lang w:val="pl-PL"/>
              </w:rPr>
            </w:pPr>
            <w:r w:rsidRPr="006D31D5">
              <w:rPr>
                <w:rFonts w:ascii="Calibri" w:hAnsi="Calibri"/>
                <w:b/>
                <w:bCs/>
                <w:sz w:val="22"/>
                <w:lang w:val="pl-PL"/>
              </w:rPr>
              <w:t>Lp.</w:t>
            </w:r>
          </w:p>
        </w:tc>
        <w:tc>
          <w:tcPr>
            <w:tcW w:w="6945" w:type="dxa"/>
          </w:tcPr>
          <w:p w14:paraId="5B988818" w14:textId="77777777" w:rsidR="00031D18" w:rsidRPr="006D31D5" w:rsidRDefault="00031D18" w:rsidP="005D5EE4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2"/>
                <w:szCs w:val="22"/>
                <w:lang w:val="pl-PL"/>
              </w:rPr>
            </w:pPr>
            <w:r w:rsidRPr="006D31D5">
              <w:rPr>
                <w:rFonts w:ascii="Calibri" w:hAnsi="Calibri"/>
                <w:b/>
                <w:bCs/>
                <w:sz w:val="22"/>
                <w:szCs w:val="22"/>
                <w:lang w:val="pl-PL"/>
              </w:rPr>
              <w:t>Część składowa</w:t>
            </w:r>
          </w:p>
        </w:tc>
        <w:tc>
          <w:tcPr>
            <w:tcW w:w="1765" w:type="dxa"/>
          </w:tcPr>
          <w:p w14:paraId="05A9F084" w14:textId="77777777" w:rsidR="00031D18" w:rsidRPr="006D31D5" w:rsidRDefault="00031D18" w:rsidP="005D5EE4">
            <w:pPr>
              <w:spacing w:line="276" w:lineRule="auto"/>
              <w:rPr>
                <w:rFonts w:ascii="Calibri" w:hAnsi="Calibri"/>
                <w:b/>
                <w:bCs/>
                <w:sz w:val="22"/>
                <w:szCs w:val="22"/>
                <w:lang w:val="pl-PL"/>
              </w:rPr>
            </w:pPr>
            <w:r>
              <w:rPr>
                <w:rFonts w:ascii="Calibri" w:hAnsi="Calibri"/>
                <w:b/>
                <w:bCs/>
                <w:sz w:val="22"/>
                <w:lang w:val="pl-PL"/>
              </w:rPr>
              <w:t>K</w:t>
            </w:r>
            <w:r w:rsidRPr="006D31D5">
              <w:rPr>
                <w:rFonts w:ascii="Calibri" w:hAnsi="Calibri"/>
                <w:b/>
                <w:bCs/>
                <w:sz w:val="22"/>
                <w:szCs w:val="22"/>
                <w:lang w:val="pl-PL"/>
              </w:rPr>
              <w:t>oszt</w:t>
            </w:r>
          </w:p>
        </w:tc>
      </w:tr>
      <w:tr w:rsidR="00031D18" w14:paraId="1158E2FB" w14:textId="77777777" w:rsidTr="00031D18">
        <w:trPr>
          <w:cantSplit/>
          <w:trHeight w:val="567"/>
        </w:trPr>
        <w:tc>
          <w:tcPr>
            <w:tcW w:w="496" w:type="dxa"/>
            <w:vAlign w:val="center"/>
          </w:tcPr>
          <w:p w14:paraId="40D4EC1E" w14:textId="77777777" w:rsidR="00031D18" w:rsidRDefault="00031D18" w:rsidP="005D5EE4">
            <w:pPr>
              <w:spacing w:line="276" w:lineRule="auto"/>
              <w:rPr>
                <w:rFonts w:ascii="Calibri" w:hAnsi="Calibri"/>
                <w:sz w:val="22"/>
                <w:szCs w:val="22"/>
                <w:lang w:val="pl-PL"/>
              </w:rPr>
            </w:pPr>
            <w:r>
              <w:rPr>
                <w:rFonts w:ascii="Calibri" w:hAnsi="Calibri"/>
                <w:sz w:val="22"/>
                <w:lang w:val="pl-PL"/>
              </w:rPr>
              <w:t>1</w:t>
            </w:r>
          </w:p>
        </w:tc>
        <w:tc>
          <w:tcPr>
            <w:tcW w:w="6945" w:type="dxa"/>
            <w:vAlign w:val="center"/>
          </w:tcPr>
          <w:p w14:paraId="437303CE" w14:textId="77777777" w:rsidR="00031D18" w:rsidRDefault="00031D18" w:rsidP="005D5EE4">
            <w:pPr>
              <w:spacing w:line="276" w:lineRule="auto"/>
              <w:rPr>
                <w:rFonts w:ascii="Calibri" w:hAnsi="Calibri"/>
                <w:sz w:val="22"/>
                <w:szCs w:val="22"/>
                <w:lang w:val="pl-PL"/>
              </w:rPr>
            </w:pPr>
            <w:r w:rsidRPr="006D31D5">
              <w:rPr>
                <w:rFonts w:ascii="Calibri" w:hAnsi="Calibri"/>
                <w:sz w:val="22"/>
                <w:szCs w:val="22"/>
                <w:lang w:val="pl-PL"/>
              </w:rPr>
              <w:t>Koszty związane z etapem projektowania</w:t>
            </w:r>
          </w:p>
        </w:tc>
        <w:tc>
          <w:tcPr>
            <w:tcW w:w="1765" w:type="dxa"/>
          </w:tcPr>
          <w:p w14:paraId="2E65C590" w14:textId="77777777" w:rsidR="00031D18" w:rsidRDefault="00031D18" w:rsidP="005D5EE4">
            <w:pPr>
              <w:spacing w:line="276" w:lineRule="auto"/>
              <w:rPr>
                <w:rFonts w:ascii="Calibri" w:hAnsi="Calibri"/>
                <w:sz w:val="22"/>
                <w:szCs w:val="22"/>
                <w:lang w:val="pl-PL"/>
              </w:rPr>
            </w:pPr>
          </w:p>
        </w:tc>
      </w:tr>
      <w:tr w:rsidR="00031D18" w14:paraId="7CC8FBCB" w14:textId="77777777" w:rsidTr="00031D18">
        <w:trPr>
          <w:cantSplit/>
          <w:trHeight w:val="567"/>
        </w:trPr>
        <w:tc>
          <w:tcPr>
            <w:tcW w:w="496" w:type="dxa"/>
            <w:vAlign w:val="center"/>
          </w:tcPr>
          <w:p w14:paraId="1A087D78" w14:textId="77777777" w:rsidR="00031D18" w:rsidRDefault="00031D18" w:rsidP="005D5EE4">
            <w:pPr>
              <w:spacing w:line="276" w:lineRule="auto"/>
              <w:rPr>
                <w:rFonts w:ascii="Calibri" w:hAnsi="Calibri"/>
                <w:sz w:val="22"/>
                <w:szCs w:val="22"/>
                <w:lang w:val="pl-PL"/>
              </w:rPr>
            </w:pPr>
            <w:r>
              <w:rPr>
                <w:rFonts w:ascii="Calibri" w:hAnsi="Calibri"/>
                <w:sz w:val="22"/>
                <w:lang w:val="pl-PL"/>
              </w:rPr>
              <w:t>2</w:t>
            </w:r>
          </w:p>
        </w:tc>
        <w:tc>
          <w:tcPr>
            <w:tcW w:w="6945" w:type="dxa"/>
            <w:vAlign w:val="center"/>
          </w:tcPr>
          <w:p w14:paraId="52C2269B" w14:textId="0095DEE4" w:rsidR="00031D18" w:rsidRDefault="00031D18" w:rsidP="00031D18">
            <w:pPr>
              <w:spacing w:line="276" w:lineRule="auto"/>
              <w:rPr>
                <w:rFonts w:ascii="Calibri" w:hAnsi="Calibri"/>
                <w:sz w:val="22"/>
                <w:szCs w:val="22"/>
                <w:lang w:val="pl-PL"/>
              </w:rPr>
            </w:pPr>
            <w:r w:rsidRPr="006D31D5">
              <w:rPr>
                <w:rFonts w:ascii="Calibri" w:hAnsi="Calibri"/>
                <w:sz w:val="22"/>
                <w:szCs w:val="22"/>
                <w:lang w:val="pl-PL"/>
              </w:rPr>
              <w:t xml:space="preserve">Zakup i montaż wiaty 3m x 6m, wraz z plandekami ochronnymi oraz </w:t>
            </w:r>
            <w:r>
              <w:rPr>
                <w:rFonts w:ascii="Calibri" w:hAnsi="Calibri"/>
                <w:sz w:val="22"/>
                <w:lang w:val="pl-PL"/>
              </w:rPr>
              <w:t>b</w:t>
            </w:r>
            <w:r w:rsidRPr="006D31D5">
              <w:rPr>
                <w:rFonts w:ascii="Calibri" w:hAnsi="Calibri"/>
                <w:sz w:val="22"/>
                <w:szCs w:val="22"/>
                <w:lang w:val="pl-PL"/>
              </w:rPr>
              <w:t>udową pod wiatą terenu</w:t>
            </w:r>
            <w:r>
              <w:rPr>
                <w:rFonts w:ascii="Calibri" w:hAnsi="Calibri"/>
                <w:sz w:val="22"/>
                <w:lang w:val="pl-PL"/>
              </w:rPr>
              <w:t xml:space="preserve"> </w:t>
            </w:r>
            <w:r w:rsidRPr="006D31D5">
              <w:rPr>
                <w:rFonts w:ascii="Calibri" w:hAnsi="Calibri"/>
                <w:sz w:val="22"/>
                <w:szCs w:val="22"/>
                <w:lang w:val="pl-PL"/>
              </w:rPr>
              <w:t>utwardzonego z kostki brukowej</w:t>
            </w:r>
          </w:p>
        </w:tc>
        <w:tc>
          <w:tcPr>
            <w:tcW w:w="1765" w:type="dxa"/>
          </w:tcPr>
          <w:p w14:paraId="7D4FE31E" w14:textId="77777777" w:rsidR="00031D18" w:rsidRDefault="00031D18" w:rsidP="005D5EE4">
            <w:pPr>
              <w:spacing w:line="276" w:lineRule="auto"/>
              <w:rPr>
                <w:rFonts w:ascii="Calibri" w:hAnsi="Calibri"/>
                <w:sz w:val="22"/>
                <w:szCs w:val="22"/>
                <w:lang w:val="pl-PL"/>
              </w:rPr>
            </w:pPr>
          </w:p>
        </w:tc>
      </w:tr>
      <w:tr w:rsidR="00031D18" w14:paraId="04FC5A11" w14:textId="77777777" w:rsidTr="00031D18">
        <w:trPr>
          <w:cantSplit/>
          <w:trHeight w:val="567"/>
        </w:trPr>
        <w:tc>
          <w:tcPr>
            <w:tcW w:w="496" w:type="dxa"/>
            <w:vAlign w:val="center"/>
          </w:tcPr>
          <w:p w14:paraId="45708B5D" w14:textId="77777777" w:rsidR="00031D18" w:rsidRDefault="00031D18" w:rsidP="005D5EE4">
            <w:pPr>
              <w:spacing w:line="276" w:lineRule="auto"/>
              <w:rPr>
                <w:rFonts w:ascii="Calibri" w:hAnsi="Calibri"/>
                <w:sz w:val="22"/>
                <w:szCs w:val="22"/>
                <w:lang w:val="pl-PL"/>
              </w:rPr>
            </w:pPr>
            <w:r>
              <w:rPr>
                <w:rFonts w:ascii="Calibri" w:hAnsi="Calibri"/>
                <w:sz w:val="22"/>
                <w:lang w:val="pl-PL"/>
              </w:rPr>
              <w:t>3</w:t>
            </w:r>
          </w:p>
        </w:tc>
        <w:tc>
          <w:tcPr>
            <w:tcW w:w="6945" w:type="dxa"/>
            <w:vAlign w:val="center"/>
          </w:tcPr>
          <w:p w14:paraId="099F48ED" w14:textId="4FD02E87" w:rsidR="00031D18" w:rsidRDefault="00031D18" w:rsidP="00031D18">
            <w:pPr>
              <w:spacing w:line="276" w:lineRule="auto"/>
              <w:rPr>
                <w:rFonts w:ascii="Calibri" w:hAnsi="Calibri"/>
                <w:sz w:val="22"/>
                <w:szCs w:val="22"/>
                <w:lang w:val="pl-PL"/>
              </w:rPr>
            </w:pPr>
            <w:r w:rsidRPr="006D31D5">
              <w:rPr>
                <w:rFonts w:ascii="Calibri" w:hAnsi="Calibri"/>
                <w:sz w:val="22"/>
                <w:szCs w:val="22"/>
                <w:lang w:val="pl-PL"/>
              </w:rPr>
              <w:t>Zakup 2 kompletów stół i 2 ławy pod wiatę</w:t>
            </w:r>
          </w:p>
        </w:tc>
        <w:tc>
          <w:tcPr>
            <w:tcW w:w="1765" w:type="dxa"/>
          </w:tcPr>
          <w:p w14:paraId="3EBD7348" w14:textId="77777777" w:rsidR="00031D18" w:rsidRDefault="00031D18" w:rsidP="005D5EE4">
            <w:pPr>
              <w:spacing w:line="276" w:lineRule="auto"/>
              <w:rPr>
                <w:rFonts w:ascii="Calibri" w:hAnsi="Calibri"/>
                <w:sz w:val="22"/>
                <w:szCs w:val="22"/>
                <w:lang w:val="pl-PL"/>
              </w:rPr>
            </w:pPr>
          </w:p>
        </w:tc>
      </w:tr>
      <w:tr w:rsidR="00031D18" w14:paraId="2ED6207D" w14:textId="77777777" w:rsidTr="00031D18">
        <w:trPr>
          <w:cantSplit/>
          <w:trHeight w:val="567"/>
        </w:trPr>
        <w:tc>
          <w:tcPr>
            <w:tcW w:w="496" w:type="dxa"/>
            <w:vAlign w:val="center"/>
          </w:tcPr>
          <w:p w14:paraId="6017E789" w14:textId="77777777" w:rsidR="00031D18" w:rsidRDefault="00031D18" w:rsidP="005D5EE4">
            <w:pPr>
              <w:spacing w:line="276" w:lineRule="auto"/>
              <w:rPr>
                <w:rFonts w:ascii="Calibri" w:hAnsi="Calibri"/>
                <w:sz w:val="22"/>
                <w:szCs w:val="22"/>
                <w:lang w:val="pl-PL"/>
              </w:rPr>
            </w:pPr>
            <w:r>
              <w:rPr>
                <w:rFonts w:ascii="Calibri" w:hAnsi="Calibri"/>
                <w:sz w:val="22"/>
                <w:lang w:val="pl-PL"/>
              </w:rPr>
              <w:t>4</w:t>
            </w:r>
          </w:p>
        </w:tc>
        <w:tc>
          <w:tcPr>
            <w:tcW w:w="6945" w:type="dxa"/>
            <w:vAlign w:val="center"/>
          </w:tcPr>
          <w:p w14:paraId="101A56CD" w14:textId="4355DB70" w:rsidR="00031D18" w:rsidRDefault="00031D18" w:rsidP="00031D18">
            <w:pPr>
              <w:spacing w:line="276" w:lineRule="auto"/>
              <w:rPr>
                <w:rFonts w:ascii="Calibri" w:hAnsi="Calibri"/>
                <w:sz w:val="22"/>
                <w:szCs w:val="22"/>
                <w:lang w:val="pl-PL"/>
              </w:rPr>
            </w:pPr>
            <w:r w:rsidRPr="006D31D5">
              <w:rPr>
                <w:rFonts w:ascii="Calibri" w:hAnsi="Calibri"/>
                <w:sz w:val="22"/>
                <w:szCs w:val="22"/>
                <w:lang w:val="pl-PL"/>
              </w:rPr>
              <w:t>Zakup i montaż betonowego grilla</w:t>
            </w:r>
          </w:p>
        </w:tc>
        <w:tc>
          <w:tcPr>
            <w:tcW w:w="1765" w:type="dxa"/>
          </w:tcPr>
          <w:p w14:paraId="5D80BCC1" w14:textId="77777777" w:rsidR="00031D18" w:rsidRDefault="00031D18" w:rsidP="005D5EE4">
            <w:pPr>
              <w:spacing w:line="276" w:lineRule="auto"/>
              <w:rPr>
                <w:rFonts w:ascii="Calibri" w:hAnsi="Calibri"/>
                <w:sz w:val="22"/>
                <w:szCs w:val="22"/>
                <w:lang w:val="pl-PL"/>
              </w:rPr>
            </w:pPr>
          </w:p>
        </w:tc>
      </w:tr>
      <w:tr w:rsidR="00031D18" w14:paraId="1CB5587D" w14:textId="77777777" w:rsidTr="00031D18">
        <w:trPr>
          <w:cantSplit/>
          <w:trHeight w:val="567"/>
        </w:trPr>
        <w:tc>
          <w:tcPr>
            <w:tcW w:w="496" w:type="dxa"/>
            <w:vAlign w:val="center"/>
          </w:tcPr>
          <w:p w14:paraId="67A93639" w14:textId="77777777" w:rsidR="00031D18" w:rsidRDefault="00031D18" w:rsidP="005D5EE4">
            <w:pPr>
              <w:spacing w:line="276" w:lineRule="auto"/>
              <w:rPr>
                <w:rFonts w:ascii="Calibri" w:hAnsi="Calibri"/>
                <w:sz w:val="22"/>
                <w:szCs w:val="22"/>
                <w:lang w:val="pl-PL"/>
              </w:rPr>
            </w:pPr>
            <w:r>
              <w:rPr>
                <w:rFonts w:ascii="Calibri" w:hAnsi="Calibri"/>
                <w:sz w:val="22"/>
                <w:lang w:val="pl-PL"/>
              </w:rPr>
              <w:t>5</w:t>
            </w:r>
          </w:p>
        </w:tc>
        <w:tc>
          <w:tcPr>
            <w:tcW w:w="6945" w:type="dxa"/>
            <w:vAlign w:val="center"/>
          </w:tcPr>
          <w:p w14:paraId="6192083D" w14:textId="6DDC9BE7" w:rsidR="00031D18" w:rsidRDefault="00031D18" w:rsidP="00031D18">
            <w:pPr>
              <w:spacing w:line="276" w:lineRule="auto"/>
              <w:rPr>
                <w:rFonts w:ascii="Calibri" w:hAnsi="Calibri"/>
                <w:sz w:val="22"/>
                <w:szCs w:val="22"/>
                <w:lang w:val="pl-PL"/>
              </w:rPr>
            </w:pPr>
            <w:r w:rsidRPr="006D31D5">
              <w:rPr>
                <w:rFonts w:ascii="Calibri" w:hAnsi="Calibri"/>
                <w:sz w:val="22"/>
                <w:szCs w:val="22"/>
                <w:lang w:val="pl-PL"/>
              </w:rPr>
              <w:t>Zakup betonowego paleniska na ognisko</w:t>
            </w:r>
          </w:p>
        </w:tc>
        <w:tc>
          <w:tcPr>
            <w:tcW w:w="1765" w:type="dxa"/>
          </w:tcPr>
          <w:p w14:paraId="3A52FCB4" w14:textId="77777777" w:rsidR="00031D18" w:rsidRDefault="00031D18" w:rsidP="005D5EE4">
            <w:pPr>
              <w:spacing w:line="276" w:lineRule="auto"/>
              <w:rPr>
                <w:rFonts w:ascii="Calibri" w:hAnsi="Calibri"/>
                <w:sz w:val="22"/>
                <w:szCs w:val="22"/>
                <w:lang w:val="pl-PL"/>
              </w:rPr>
            </w:pPr>
          </w:p>
        </w:tc>
      </w:tr>
      <w:tr w:rsidR="00031D18" w14:paraId="420EF387" w14:textId="77777777" w:rsidTr="00031D18">
        <w:trPr>
          <w:cantSplit/>
          <w:trHeight w:val="567"/>
        </w:trPr>
        <w:tc>
          <w:tcPr>
            <w:tcW w:w="496" w:type="dxa"/>
            <w:vAlign w:val="center"/>
          </w:tcPr>
          <w:p w14:paraId="741077BE" w14:textId="77777777" w:rsidR="00031D18" w:rsidRDefault="00031D18" w:rsidP="005D5EE4">
            <w:pPr>
              <w:spacing w:line="276" w:lineRule="auto"/>
              <w:rPr>
                <w:rFonts w:ascii="Calibri" w:hAnsi="Calibri"/>
                <w:sz w:val="22"/>
                <w:szCs w:val="22"/>
                <w:lang w:val="pl-PL"/>
              </w:rPr>
            </w:pPr>
            <w:r>
              <w:rPr>
                <w:rFonts w:ascii="Calibri" w:hAnsi="Calibri"/>
                <w:sz w:val="22"/>
                <w:lang w:val="pl-PL"/>
              </w:rPr>
              <w:t>6</w:t>
            </w:r>
          </w:p>
        </w:tc>
        <w:tc>
          <w:tcPr>
            <w:tcW w:w="6945" w:type="dxa"/>
            <w:vAlign w:val="center"/>
          </w:tcPr>
          <w:p w14:paraId="36CEA70A" w14:textId="3D7FE0B7" w:rsidR="00031D18" w:rsidRDefault="00031D18" w:rsidP="005D5EE4">
            <w:pPr>
              <w:spacing w:line="276" w:lineRule="auto"/>
              <w:rPr>
                <w:rFonts w:ascii="Calibri" w:hAnsi="Calibri"/>
                <w:sz w:val="22"/>
                <w:szCs w:val="22"/>
                <w:lang w:val="pl-PL"/>
              </w:rPr>
            </w:pPr>
            <w:r w:rsidRPr="006D31D5">
              <w:rPr>
                <w:rFonts w:ascii="Calibri" w:hAnsi="Calibri"/>
                <w:sz w:val="22"/>
                <w:szCs w:val="22"/>
                <w:lang w:val="pl-PL"/>
              </w:rPr>
              <w:t>Zakup i montaż 3 sztuk leżaków miejskich parkowych</w:t>
            </w:r>
          </w:p>
        </w:tc>
        <w:tc>
          <w:tcPr>
            <w:tcW w:w="1765" w:type="dxa"/>
          </w:tcPr>
          <w:p w14:paraId="30EAFD94" w14:textId="77777777" w:rsidR="00031D18" w:rsidRDefault="00031D18" w:rsidP="005D5EE4">
            <w:pPr>
              <w:spacing w:line="276" w:lineRule="auto"/>
              <w:rPr>
                <w:rFonts w:ascii="Calibri" w:hAnsi="Calibri"/>
                <w:sz w:val="22"/>
                <w:szCs w:val="22"/>
                <w:lang w:val="pl-PL"/>
              </w:rPr>
            </w:pPr>
          </w:p>
        </w:tc>
      </w:tr>
      <w:tr w:rsidR="00031D18" w14:paraId="7CB5E9A1" w14:textId="77777777" w:rsidTr="00031D18">
        <w:trPr>
          <w:cantSplit/>
          <w:trHeight w:val="567"/>
        </w:trPr>
        <w:tc>
          <w:tcPr>
            <w:tcW w:w="496" w:type="dxa"/>
            <w:vAlign w:val="center"/>
          </w:tcPr>
          <w:p w14:paraId="52A156F0" w14:textId="77777777" w:rsidR="00031D18" w:rsidRDefault="00031D18" w:rsidP="005D5EE4">
            <w:pPr>
              <w:spacing w:line="276" w:lineRule="auto"/>
              <w:rPr>
                <w:rFonts w:ascii="Calibri" w:hAnsi="Calibri"/>
                <w:sz w:val="22"/>
                <w:szCs w:val="22"/>
                <w:lang w:val="pl-PL"/>
              </w:rPr>
            </w:pPr>
            <w:r>
              <w:rPr>
                <w:rFonts w:ascii="Calibri" w:hAnsi="Calibri"/>
                <w:sz w:val="22"/>
                <w:lang w:val="pl-PL"/>
              </w:rPr>
              <w:t>7</w:t>
            </w:r>
          </w:p>
        </w:tc>
        <w:tc>
          <w:tcPr>
            <w:tcW w:w="6945" w:type="dxa"/>
            <w:vAlign w:val="center"/>
          </w:tcPr>
          <w:p w14:paraId="12910750" w14:textId="77777777" w:rsidR="00031D18" w:rsidRDefault="00031D18" w:rsidP="005D5EE4">
            <w:pPr>
              <w:spacing w:line="276" w:lineRule="auto"/>
              <w:rPr>
                <w:rFonts w:ascii="Calibri" w:hAnsi="Calibri"/>
                <w:sz w:val="22"/>
                <w:szCs w:val="22"/>
                <w:lang w:val="pl-PL"/>
              </w:rPr>
            </w:pPr>
            <w:r w:rsidRPr="006D31D5">
              <w:rPr>
                <w:rFonts w:ascii="Calibri" w:hAnsi="Calibri"/>
                <w:sz w:val="22"/>
                <w:szCs w:val="22"/>
                <w:lang w:val="pl-PL"/>
              </w:rPr>
              <w:t>Zakup i montaż 2 latarni solarnych do oświetlenia mini boiska</w:t>
            </w:r>
          </w:p>
        </w:tc>
        <w:tc>
          <w:tcPr>
            <w:tcW w:w="1765" w:type="dxa"/>
          </w:tcPr>
          <w:p w14:paraId="60D23E89" w14:textId="77777777" w:rsidR="00031D18" w:rsidRDefault="00031D18" w:rsidP="005D5EE4">
            <w:pPr>
              <w:spacing w:line="276" w:lineRule="auto"/>
              <w:rPr>
                <w:rFonts w:ascii="Calibri" w:hAnsi="Calibri"/>
                <w:sz w:val="22"/>
                <w:szCs w:val="22"/>
                <w:lang w:val="pl-PL"/>
              </w:rPr>
            </w:pPr>
          </w:p>
        </w:tc>
      </w:tr>
      <w:tr w:rsidR="00031D18" w14:paraId="23C349EA" w14:textId="77777777" w:rsidTr="00031D18">
        <w:trPr>
          <w:cantSplit/>
          <w:trHeight w:val="567"/>
        </w:trPr>
        <w:tc>
          <w:tcPr>
            <w:tcW w:w="496" w:type="dxa"/>
            <w:vAlign w:val="center"/>
          </w:tcPr>
          <w:p w14:paraId="69D0B9DA" w14:textId="77777777" w:rsidR="00031D18" w:rsidRDefault="00031D18" w:rsidP="005D5EE4">
            <w:pPr>
              <w:spacing w:line="276" w:lineRule="auto"/>
              <w:rPr>
                <w:rFonts w:ascii="Calibri" w:hAnsi="Calibri"/>
                <w:sz w:val="22"/>
                <w:szCs w:val="22"/>
                <w:lang w:val="pl-PL"/>
              </w:rPr>
            </w:pPr>
            <w:r>
              <w:rPr>
                <w:rFonts w:ascii="Calibri" w:hAnsi="Calibri"/>
                <w:sz w:val="22"/>
                <w:lang w:val="pl-PL"/>
              </w:rPr>
              <w:t>8</w:t>
            </w:r>
          </w:p>
        </w:tc>
        <w:tc>
          <w:tcPr>
            <w:tcW w:w="6945" w:type="dxa"/>
            <w:vAlign w:val="center"/>
          </w:tcPr>
          <w:p w14:paraId="0776BD7C" w14:textId="77777777" w:rsidR="00031D18" w:rsidRDefault="00031D18" w:rsidP="005D5EE4">
            <w:pPr>
              <w:spacing w:line="276" w:lineRule="auto"/>
              <w:rPr>
                <w:rFonts w:ascii="Calibri" w:hAnsi="Calibri"/>
                <w:sz w:val="22"/>
                <w:szCs w:val="22"/>
                <w:lang w:val="pl-PL"/>
              </w:rPr>
            </w:pPr>
            <w:r w:rsidRPr="006D31D5">
              <w:rPr>
                <w:rFonts w:ascii="Calibri" w:hAnsi="Calibri"/>
                <w:sz w:val="22"/>
                <w:szCs w:val="22"/>
                <w:lang w:val="pl-PL"/>
              </w:rPr>
              <w:t xml:space="preserve">Zakup i montaż stołu </w:t>
            </w:r>
            <w:r w:rsidRPr="006D31D5">
              <w:rPr>
                <w:rFonts w:ascii="Calibri" w:hAnsi="Calibri"/>
                <w:sz w:val="22"/>
                <w:lang w:val="pl-PL"/>
              </w:rPr>
              <w:t>zewnętrznego</w:t>
            </w:r>
            <w:r w:rsidRPr="006D31D5">
              <w:rPr>
                <w:rFonts w:ascii="Calibri" w:hAnsi="Calibri"/>
                <w:sz w:val="22"/>
                <w:szCs w:val="22"/>
                <w:lang w:val="pl-PL"/>
              </w:rPr>
              <w:t xml:space="preserve"> do gry w </w:t>
            </w:r>
            <w:proofErr w:type="spellStart"/>
            <w:r w:rsidRPr="006D31D5">
              <w:rPr>
                <w:rFonts w:ascii="Calibri" w:hAnsi="Calibri"/>
                <w:sz w:val="22"/>
                <w:szCs w:val="22"/>
                <w:lang w:val="pl-PL"/>
              </w:rPr>
              <w:t>Teqball</w:t>
            </w:r>
            <w:proofErr w:type="spellEnd"/>
          </w:p>
        </w:tc>
        <w:tc>
          <w:tcPr>
            <w:tcW w:w="1765" w:type="dxa"/>
          </w:tcPr>
          <w:p w14:paraId="714FF6FD" w14:textId="77777777" w:rsidR="00031D18" w:rsidRDefault="00031D18" w:rsidP="005D5EE4">
            <w:pPr>
              <w:spacing w:line="276" w:lineRule="auto"/>
              <w:rPr>
                <w:rFonts w:ascii="Calibri" w:hAnsi="Calibri"/>
                <w:sz w:val="22"/>
                <w:szCs w:val="22"/>
                <w:lang w:val="pl-PL"/>
              </w:rPr>
            </w:pPr>
          </w:p>
        </w:tc>
      </w:tr>
      <w:tr w:rsidR="00031D18" w14:paraId="51465A6E" w14:textId="77777777" w:rsidTr="00031D18">
        <w:trPr>
          <w:cantSplit/>
          <w:trHeight w:val="567"/>
        </w:trPr>
        <w:tc>
          <w:tcPr>
            <w:tcW w:w="496" w:type="dxa"/>
            <w:vAlign w:val="center"/>
          </w:tcPr>
          <w:p w14:paraId="15F74F2E" w14:textId="77777777" w:rsidR="00031D18" w:rsidRDefault="00031D18" w:rsidP="005D5EE4">
            <w:pPr>
              <w:spacing w:line="276" w:lineRule="auto"/>
              <w:rPr>
                <w:rFonts w:ascii="Calibri" w:hAnsi="Calibri"/>
                <w:sz w:val="22"/>
                <w:szCs w:val="22"/>
                <w:lang w:val="pl-PL"/>
              </w:rPr>
            </w:pPr>
            <w:r>
              <w:rPr>
                <w:rFonts w:ascii="Calibri" w:hAnsi="Calibri"/>
                <w:sz w:val="22"/>
                <w:lang w:val="pl-PL"/>
              </w:rPr>
              <w:t>9</w:t>
            </w:r>
          </w:p>
        </w:tc>
        <w:tc>
          <w:tcPr>
            <w:tcW w:w="6945" w:type="dxa"/>
            <w:vAlign w:val="center"/>
          </w:tcPr>
          <w:p w14:paraId="4BA561E4" w14:textId="0FB6DE1E" w:rsidR="00031D18" w:rsidRDefault="00031D18" w:rsidP="005D5EE4">
            <w:pPr>
              <w:spacing w:line="276" w:lineRule="auto"/>
              <w:rPr>
                <w:rFonts w:ascii="Calibri" w:hAnsi="Calibri"/>
                <w:sz w:val="22"/>
                <w:szCs w:val="22"/>
                <w:lang w:val="pl-PL"/>
              </w:rPr>
            </w:pPr>
            <w:r w:rsidRPr="006D31D5">
              <w:rPr>
                <w:rFonts w:ascii="Calibri" w:hAnsi="Calibri"/>
                <w:sz w:val="22"/>
                <w:szCs w:val="22"/>
                <w:lang w:val="pl-PL"/>
              </w:rPr>
              <w:t xml:space="preserve">Zakup i montaż betonowego stołu </w:t>
            </w:r>
            <w:r w:rsidR="00C30FA0" w:rsidRPr="006D31D5">
              <w:rPr>
                <w:rFonts w:ascii="Calibri" w:hAnsi="Calibri"/>
                <w:sz w:val="22"/>
                <w:szCs w:val="22"/>
                <w:lang w:val="pl-PL"/>
              </w:rPr>
              <w:t>zewnętrznego</w:t>
            </w:r>
            <w:r w:rsidRPr="006D31D5">
              <w:rPr>
                <w:rFonts w:ascii="Calibri" w:hAnsi="Calibri"/>
                <w:sz w:val="22"/>
                <w:szCs w:val="22"/>
                <w:lang w:val="pl-PL"/>
              </w:rPr>
              <w:t xml:space="preserve"> do gry w </w:t>
            </w:r>
            <w:proofErr w:type="spellStart"/>
            <w:r w:rsidRPr="006D31D5">
              <w:rPr>
                <w:rFonts w:ascii="Calibri" w:hAnsi="Calibri"/>
                <w:sz w:val="22"/>
                <w:szCs w:val="22"/>
                <w:lang w:val="pl-PL"/>
              </w:rPr>
              <w:t>piłkarzyki</w:t>
            </w:r>
            <w:proofErr w:type="spellEnd"/>
          </w:p>
        </w:tc>
        <w:tc>
          <w:tcPr>
            <w:tcW w:w="1765" w:type="dxa"/>
          </w:tcPr>
          <w:p w14:paraId="22A93AED" w14:textId="77777777" w:rsidR="00031D18" w:rsidRDefault="00031D18" w:rsidP="005D5EE4">
            <w:pPr>
              <w:spacing w:line="276" w:lineRule="auto"/>
              <w:rPr>
                <w:rFonts w:ascii="Calibri" w:hAnsi="Calibri"/>
                <w:sz w:val="22"/>
                <w:szCs w:val="22"/>
                <w:lang w:val="pl-PL"/>
              </w:rPr>
            </w:pPr>
          </w:p>
        </w:tc>
      </w:tr>
      <w:tr w:rsidR="00031D18" w14:paraId="598DCEBB" w14:textId="77777777" w:rsidTr="00031D18">
        <w:trPr>
          <w:cantSplit/>
          <w:trHeight w:val="567"/>
        </w:trPr>
        <w:tc>
          <w:tcPr>
            <w:tcW w:w="496" w:type="dxa"/>
            <w:vAlign w:val="center"/>
          </w:tcPr>
          <w:p w14:paraId="130820FB" w14:textId="77777777" w:rsidR="00031D18" w:rsidRDefault="00031D18" w:rsidP="005D5EE4">
            <w:pPr>
              <w:spacing w:line="276" w:lineRule="auto"/>
              <w:rPr>
                <w:rFonts w:ascii="Calibri" w:hAnsi="Calibri"/>
                <w:sz w:val="22"/>
                <w:szCs w:val="22"/>
                <w:lang w:val="pl-PL"/>
              </w:rPr>
            </w:pPr>
            <w:r>
              <w:rPr>
                <w:rFonts w:ascii="Calibri" w:hAnsi="Calibri"/>
                <w:sz w:val="22"/>
                <w:lang w:val="pl-PL"/>
              </w:rPr>
              <w:t>10</w:t>
            </w:r>
          </w:p>
        </w:tc>
        <w:tc>
          <w:tcPr>
            <w:tcW w:w="6945" w:type="dxa"/>
            <w:vAlign w:val="center"/>
          </w:tcPr>
          <w:p w14:paraId="39E5E9B1" w14:textId="77777777" w:rsidR="00031D18" w:rsidRDefault="00031D18" w:rsidP="005D5EE4">
            <w:pPr>
              <w:spacing w:line="276" w:lineRule="auto"/>
              <w:rPr>
                <w:rFonts w:ascii="Calibri" w:hAnsi="Calibri"/>
                <w:sz w:val="22"/>
                <w:szCs w:val="22"/>
                <w:lang w:val="pl-PL"/>
              </w:rPr>
            </w:pPr>
            <w:r w:rsidRPr="006D31D5">
              <w:rPr>
                <w:rFonts w:ascii="Calibri" w:hAnsi="Calibri"/>
                <w:sz w:val="22"/>
                <w:szCs w:val="22"/>
                <w:lang w:val="pl-PL"/>
              </w:rPr>
              <w:t xml:space="preserve">Zakup i montaż 2 podwójnych zestawów siłowni zewnętrznej, w tym </w:t>
            </w:r>
          </w:p>
        </w:tc>
        <w:tc>
          <w:tcPr>
            <w:tcW w:w="1765" w:type="dxa"/>
          </w:tcPr>
          <w:p w14:paraId="44430118" w14:textId="77777777" w:rsidR="00031D18" w:rsidRDefault="00031D18" w:rsidP="005D5EE4">
            <w:pPr>
              <w:spacing w:line="276" w:lineRule="auto"/>
              <w:rPr>
                <w:rFonts w:ascii="Calibri" w:hAnsi="Calibri"/>
                <w:sz w:val="22"/>
                <w:szCs w:val="22"/>
                <w:lang w:val="pl-PL"/>
              </w:rPr>
            </w:pPr>
          </w:p>
        </w:tc>
      </w:tr>
      <w:tr w:rsidR="00031D18" w14:paraId="24140A63" w14:textId="77777777" w:rsidTr="00031D18">
        <w:trPr>
          <w:cantSplit/>
          <w:trHeight w:val="567"/>
        </w:trPr>
        <w:tc>
          <w:tcPr>
            <w:tcW w:w="496" w:type="dxa"/>
            <w:vAlign w:val="center"/>
          </w:tcPr>
          <w:p w14:paraId="3040D40C" w14:textId="77777777" w:rsidR="00031D18" w:rsidRDefault="00031D18" w:rsidP="005D5EE4">
            <w:pPr>
              <w:spacing w:line="276" w:lineRule="auto"/>
              <w:rPr>
                <w:rFonts w:ascii="Calibri" w:hAnsi="Calibri"/>
                <w:sz w:val="22"/>
                <w:lang w:val="pl-PL"/>
              </w:rPr>
            </w:pPr>
            <w:r>
              <w:rPr>
                <w:rFonts w:ascii="Calibri" w:hAnsi="Calibri"/>
                <w:sz w:val="22"/>
                <w:lang w:val="pl-PL"/>
              </w:rPr>
              <w:t>11</w:t>
            </w:r>
          </w:p>
        </w:tc>
        <w:tc>
          <w:tcPr>
            <w:tcW w:w="6945" w:type="dxa"/>
            <w:vAlign w:val="center"/>
          </w:tcPr>
          <w:p w14:paraId="42138A5B" w14:textId="77777777" w:rsidR="00031D18" w:rsidRPr="006D31D5" w:rsidRDefault="00031D18" w:rsidP="005D5EE4">
            <w:pPr>
              <w:spacing w:line="276" w:lineRule="auto"/>
              <w:rPr>
                <w:rFonts w:ascii="Calibri" w:hAnsi="Calibri"/>
                <w:sz w:val="22"/>
                <w:szCs w:val="22"/>
                <w:lang w:val="pl-PL"/>
              </w:rPr>
            </w:pPr>
            <w:r>
              <w:rPr>
                <w:rFonts w:ascii="Calibri" w:hAnsi="Calibri"/>
                <w:sz w:val="22"/>
                <w:lang w:val="pl-PL"/>
              </w:rPr>
              <w:t>P</w:t>
            </w:r>
            <w:r w:rsidRPr="006D31D5">
              <w:rPr>
                <w:rFonts w:ascii="Calibri" w:hAnsi="Calibri"/>
                <w:sz w:val="22"/>
                <w:szCs w:val="22"/>
                <w:lang w:val="pl-PL"/>
              </w:rPr>
              <w:t>rzeniesienie aktualnie</w:t>
            </w:r>
            <w:r>
              <w:rPr>
                <w:rFonts w:ascii="Calibri" w:hAnsi="Calibri"/>
                <w:sz w:val="22"/>
                <w:lang w:val="pl-PL"/>
              </w:rPr>
              <w:t xml:space="preserve"> </w:t>
            </w:r>
            <w:r w:rsidRPr="006D31D5">
              <w:rPr>
                <w:rFonts w:ascii="Calibri" w:hAnsi="Calibri"/>
                <w:sz w:val="22"/>
                <w:szCs w:val="22"/>
                <w:lang w:val="pl-PL"/>
              </w:rPr>
              <w:t>zamontowanego zestawu</w:t>
            </w:r>
          </w:p>
        </w:tc>
        <w:tc>
          <w:tcPr>
            <w:tcW w:w="1765" w:type="dxa"/>
          </w:tcPr>
          <w:p w14:paraId="02AF8F2B" w14:textId="77777777" w:rsidR="00031D18" w:rsidRDefault="00031D18" w:rsidP="005D5EE4">
            <w:pPr>
              <w:spacing w:line="276" w:lineRule="auto"/>
              <w:rPr>
                <w:rFonts w:ascii="Calibri" w:hAnsi="Calibri"/>
                <w:sz w:val="22"/>
                <w:szCs w:val="22"/>
                <w:lang w:val="pl-PL"/>
              </w:rPr>
            </w:pPr>
          </w:p>
        </w:tc>
      </w:tr>
      <w:tr w:rsidR="00031D18" w14:paraId="13851205" w14:textId="77777777" w:rsidTr="00031D18">
        <w:trPr>
          <w:cantSplit/>
          <w:trHeight w:val="567"/>
        </w:trPr>
        <w:tc>
          <w:tcPr>
            <w:tcW w:w="496" w:type="dxa"/>
            <w:vAlign w:val="center"/>
          </w:tcPr>
          <w:p w14:paraId="2FDF406D" w14:textId="77777777" w:rsidR="00031D18" w:rsidRDefault="00031D18" w:rsidP="005D5EE4">
            <w:pPr>
              <w:spacing w:line="276" w:lineRule="auto"/>
              <w:rPr>
                <w:rFonts w:ascii="Calibri" w:hAnsi="Calibri"/>
                <w:sz w:val="22"/>
                <w:szCs w:val="22"/>
                <w:lang w:val="pl-PL"/>
              </w:rPr>
            </w:pPr>
            <w:r>
              <w:rPr>
                <w:rFonts w:ascii="Calibri" w:hAnsi="Calibri"/>
                <w:sz w:val="22"/>
                <w:lang w:val="pl-PL"/>
              </w:rPr>
              <w:t>12</w:t>
            </w:r>
          </w:p>
        </w:tc>
        <w:tc>
          <w:tcPr>
            <w:tcW w:w="6945" w:type="dxa"/>
            <w:vAlign w:val="center"/>
          </w:tcPr>
          <w:p w14:paraId="22B75284" w14:textId="77777777" w:rsidR="00031D18" w:rsidRDefault="00031D18" w:rsidP="005D5EE4">
            <w:pPr>
              <w:spacing w:line="276" w:lineRule="auto"/>
              <w:rPr>
                <w:rFonts w:ascii="Calibri" w:hAnsi="Calibri"/>
                <w:sz w:val="22"/>
                <w:szCs w:val="22"/>
                <w:lang w:val="pl-PL"/>
              </w:rPr>
            </w:pPr>
            <w:r w:rsidRPr="006D31D5">
              <w:rPr>
                <w:rFonts w:ascii="Calibri" w:hAnsi="Calibri"/>
                <w:sz w:val="22"/>
                <w:szCs w:val="22"/>
                <w:lang w:val="pl-PL"/>
              </w:rPr>
              <w:t>Zakup i montaż 3 ławek parkowych z oparciem</w:t>
            </w:r>
          </w:p>
        </w:tc>
        <w:tc>
          <w:tcPr>
            <w:tcW w:w="1765" w:type="dxa"/>
          </w:tcPr>
          <w:p w14:paraId="6DE55F47" w14:textId="77777777" w:rsidR="00031D18" w:rsidRDefault="00031D18" w:rsidP="005D5EE4">
            <w:pPr>
              <w:spacing w:line="276" w:lineRule="auto"/>
              <w:rPr>
                <w:rFonts w:ascii="Calibri" w:hAnsi="Calibri"/>
                <w:sz w:val="22"/>
                <w:szCs w:val="22"/>
                <w:lang w:val="pl-PL"/>
              </w:rPr>
            </w:pPr>
          </w:p>
        </w:tc>
      </w:tr>
      <w:tr w:rsidR="00031D18" w14:paraId="2D803E95" w14:textId="77777777" w:rsidTr="00031D18">
        <w:trPr>
          <w:cantSplit/>
          <w:trHeight w:val="567"/>
        </w:trPr>
        <w:tc>
          <w:tcPr>
            <w:tcW w:w="496" w:type="dxa"/>
            <w:vAlign w:val="center"/>
          </w:tcPr>
          <w:p w14:paraId="7310FA98" w14:textId="77777777" w:rsidR="00031D18" w:rsidRDefault="00031D18" w:rsidP="005D5EE4">
            <w:pPr>
              <w:spacing w:line="276" w:lineRule="auto"/>
              <w:rPr>
                <w:rFonts w:ascii="Calibri" w:hAnsi="Calibri"/>
                <w:sz w:val="22"/>
                <w:szCs w:val="22"/>
                <w:lang w:val="pl-PL"/>
              </w:rPr>
            </w:pPr>
            <w:r>
              <w:rPr>
                <w:rFonts w:ascii="Calibri" w:hAnsi="Calibri"/>
                <w:sz w:val="22"/>
                <w:lang w:val="pl-PL"/>
              </w:rPr>
              <w:t>13</w:t>
            </w:r>
          </w:p>
        </w:tc>
        <w:tc>
          <w:tcPr>
            <w:tcW w:w="6945" w:type="dxa"/>
            <w:vAlign w:val="center"/>
          </w:tcPr>
          <w:p w14:paraId="6D6A7C92" w14:textId="77777777" w:rsidR="00031D18" w:rsidRDefault="00031D18" w:rsidP="005D5EE4">
            <w:pPr>
              <w:spacing w:line="276" w:lineRule="auto"/>
              <w:rPr>
                <w:rFonts w:ascii="Calibri" w:hAnsi="Calibri"/>
                <w:sz w:val="22"/>
                <w:szCs w:val="22"/>
                <w:lang w:val="pl-PL"/>
              </w:rPr>
            </w:pPr>
            <w:r w:rsidRPr="006D31D5">
              <w:rPr>
                <w:rFonts w:ascii="Calibri" w:hAnsi="Calibri"/>
                <w:sz w:val="22"/>
                <w:szCs w:val="22"/>
                <w:lang w:val="pl-PL"/>
              </w:rPr>
              <w:t>Zakup i montaż</w:t>
            </w:r>
            <w:r>
              <w:rPr>
                <w:rFonts w:ascii="Calibri" w:hAnsi="Calibri"/>
                <w:sz w:val="22"/>
                <w:lang w:val="pl-PL"/>
              </w:rPr>
              <w:t xml:space="preserve"> </w:t>
            </w:r>
            <w:r>
              <w:rPr>
                <w:rFonts w:ascii="Calibri" w:eastAsia="Times New Roman" w:hAnsi="Calibri"/>
                <w:color w:val="111111"/>
                <w:lang w:eastAsia="pl-PL"/>
              </w:rPr>
              <w:t>z</w:t>
            </w:r>
            <w:r w:rsidRPr="006D31D5">
              <w:rPr>
                <w:rFonts w:ascii="Calibri" w:eastAsia="Times New Roman" w:hAnsi="Calibri"/>
                <w:color w:val="111111"/>
                <w:lang w:eastAsia="pl-PL"/>
              </w:rPr>
              <w:t>estaw zabawowy</w:t>
            </w:r>
            <w:r>
              <w:rPr>
                <w:rFonts w:ascii="Calibri" w:eastAsia="Times New Roman" w:hAnsi="Calibri"/>
                <w:color w:val="111111"/>
                <w:lang w:eastAsia="pl-PL"/>
              </w:rPr>
              <w:t xml:space="preserve"> z nawierzchnią</w:t>
            </w:r>
          </w:p>
        </w:tc>
        <w:tc>
          <w:tcPr>
            <w:tcW w:w="1765" w:type="dxa"/>
          </w:tcPr>
          <w:p w14:paraId="2939E7D9" w14:textId="77777777" w:rsidR="00031D18" w:rsidRDefault="00031D18" w:rsidP="005D5EE4">
            <w:pPr>
              <w:spacing w:line="276" w:lineRule="auto"/>
              <w:rPr>
                <w:rFonts w:ascii="Calibri" w:hAnsi="Calibri"/>
                <w:sz w:val="22"/>
                <w:szCs w:val="22"/>
                <w:lang w:val="pl-PL"/>
              </w:rPr>
            </w:pPr>
          </w:p>
        </w:tc>
      </w:tr>
      <w:tr w:rsidR="00031D18" w14:paraId="3A382582" w14:textId="77777777" w:rsidTr="00031D18">
        <w:trPr>
          <w:cantSplit/>
          <w:trHeight w:val="567"/>
        </w:trPr>
        <w:tc>
          <w:tcPr>
            <w:tcW w:w="496" w:type="dxa"/>
            <w:vAlign w:val="center"/>
          </w:tcPr>
          <w:p w14:paraId="2BEDB04C" w14:textId="77777777" w:rsidR="00031D18" w:rsidRDefault="00031D18" w:rsidP="005D5EE4">
            <w:pPr>
              <w:spacing w:line="276" w:lineRule="auto"/>
              <w:rPr>
                <w:rFonts w:ascii="Calibri" w:hAnsi="Calibri"/>
                <w:sz w:val="22"/>
                <w:lang w:val="pl-PL"/>
              </w:rPr>
            </w:pPr>
            <w:r>
              <w:rPr>
                <w:rFonts w:ascii="Calibri" w:hAnsi="Calibri"/>
                <w:sz w:val="22"/>
                <w:lang w:val="pl-PL"/>
              </w:rPr>
              <w:t>14</w:t>
            </w:r>
          </w:p>
        </w:tc>
        <w:tc>
          <w:tcPr>
            <w:tcW w:w="6945" w:type="dxa"/>
            <w:vAlign w:val="center"/>
          </w:tcPr>
          <w:p w14:paraId="5891291A" w14:textId="77777777" w:rsidR="00031D18" w:rsidRPr="006D31D5" w:rsidRDefault="00031D18" w:rsidP="005D5EE4">
            <w:pPr>
              <w:spacing w:line="276" w:lineRule="auto"/>
              <w:jc w:val="right"/>
              <w:rPr>
                <w:rFonts w:ascii="Calibri" w:hAnsi="Calibri"/>
                <w:b/>
                <w:bCs/>
                <w:sz w:val="22"/>
                <w:szCs w:val="22"/>
                <w:lang w:val="pl-PL"/>
              </w:rPr>
            </w:pPr>
            <w:r w:rsidRPr="006D31D5">
              <w:rPr>
                <w:rFonts w:ascii="Calibri" w:hAnsi="Calibri"/>
                <w:b/>
                <w:bCs/>
                <w:sz w:val="22"/>
                <w:lang w:val="pl-PL"/>
              </w:rPr>
              <w:t>Razem</w:t>
            </w:r>
          </w:p>
        </w:tc>
        <w:tc>
          <w:tcPr>
            <w:tcW w:w="1765" w:type="dxa"/>
          </w:tcPr>
          <w:p w14:paraId="53E2ADF3" w14:textId="77777777" w:rsidR="00031D18" w:rsidRDefault="00031D18" w:rsidP="005D5EE4">
            <w:pPr>
              <w:spacing w:line="276" w:lineRule="auto"/>
              <w:rPr>
                <w:rFonts w:ascii="Calibri" w:hAnsi="Calibri"/>
                <w:sz w:val="22"/>
                <w:szCs w:val="22"/>
                <w:lang w:val="pl-PL"/>
              </w:rPr>
            </w:pPr>
          </w:p>
        </w:tc>
      </w:tr>
    </w:tbl>
    <w:p w14:paraId="422B0FCC" w14:textId="77777777" w:rsidR="0049734B" w:rsidRDefault="0049734B" w:rsidP="00661A99">
      <w:pPr>
        <w:tabs>
          <w:tab w:val="left" w:pos="284"/>
        </w:tabs>
        <w:autoSpaceDN w:val="0"/>
        <w:adjustRightInd w:val="0"/>
        <w:ind w:left="284"/>
        <w:contextualSpacing/>
        <w:jc w:val="both"/>
        <w:rPr>
          <w:lang w:eastAsia="pl-PL"/>
        </w:rPr>
      </w:pPr>
    </w:p>
    <w:sectPr w:rsidR="0049734B" w:rsidSect="00661A99">
      <w:headerReference w:type="default" r:id="rId7"/>
      <w:footerReference w:type="default" r:id="rId8"/>
      <w:headerReference w:type="first" r:id="rId9"/>
      <w:footerReference w:type="first" r:id="rId10"/>
      <w:pgSz w:w="11900" w:h="16840"/>
      <w:pgMar w:top="1134" w:right="1134" w:bottom="2098" w:left="1134" w:header="567" w:footer="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EB44D" w14:textId="77777777" w:rsidR="00A740E9" w:rsidRDefault="00A740E9">
      <w:r>
        <w:separator/>
      </w:r>
    </w:p>
  </w:endnote>
  <w:endnote w:type="continuationSeparator" w:id="0">
    <w:p w14:paraId="015F07FB" w14:textId="77777777" w:rsidR="00A740E9" w:rsidRDefault="00A74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inionPro-Regular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nionPro-Bold">
    <w:altName w:val="Minion Pro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1C2EB" w14:textId="374A7BFF" w:rsidR="00A16D2B" w:rsidRPr="005D29C3" w:rsidRDefault="001E217B" w:rsidP="005D29C3">
    <w:pPr>
      <w:pStyle w:val="Stopka"/>
      <w:tabs>
        <w:tab w:val="clear" w:pos="4153"/>
        <w:tab w:val="clear" w:pos="8306"/>
        <w:tab w:val="left" w:pos="1307"/>
      </w:tabs>
    </w:pPr>
    <w:r>
      <w:rPr>
        <w:noProof/>
        <w:lang w:val="en-US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7695A4F9" wp14:editId="119FB75F">
              <wp:simplePos x="0" y="0"/>
              <wp:positionH relativeFrom="column">
                <wp:posOffset>0</wp:posOffset>
              </wp:positionH>
              <wp:positionV relativeFrom="paragraph">
                <wp:posOffset>-716915</wp:posOffset>
              </wp:positionV>
              <wp:extent cx="6121400" cy="748665"/>
              <wp:effectExtent l="0" t="0" r="3175" b="0"/>
              <wp:wrapNone/>
              <wp:docPr id="374241889" name="Group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21400" cy="748665"/>
                        <a:chOff x="1134" y="15435"/>
                        <a:chExt cx="9640" cy="1179"/>
                      </a:xfrm>
                    </wpg:grpSpPr>
                    <wps:wsp>
                      <wps:cNvPr id="1322446779" name="Text Box 28"/>
                      <wps:cNvSpPr txBox="1">
                        <a:spLocks noChangeArrowheads="1"/>
                      </wps:cNvSpPr>
                      <wps:spPr bwMode="auto">
                        <a:xfrm>
                          <a:off x="1134" y="15451"/>
                          <a:ext cx="3402" cy="116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7BE6A7" w14:textId="77777777" w:rsidR="005D29C3" w:rsidRPr="00014393" w:rsidRDefault="005D29C3" w:rsidP="005D29C3">
                            <w:pPr>
                              <w:pStyle w:val="Podstawowyakapitowy"/>
                              <w:spacing w:line="240" w:lineRule="auto"/>
                              <w:rPr>
                                <w:rFonts w:ascii="Times New Roman" w:hAnsi="Times New Roman" w:cs="MinionPro-Bold"/>
                                <w:b/>
                                <w:bCs/>
                                <w:color w:val="4C4C4C"/>
                                <w:spacing w:val="-2"/>
                                <w:sz w:val="16"/>
                                <w:szCs w:val="16"/>
                                <w:lang w:val="pl-PL"/>
                              </w:rPr>
                            </w:pPr>
                            <w:r w:rsidRPr="00014393">
                              <w:rPr>
                                <w:rFonts w:ascii="Times New Roman" w:hAnsi="Times New Roman" w:cs="MinionPro-Bold"/>
                                <w:b/>
                                <w:bCs/>
                                <w:color w:val="4C4C4C"/>
                                <w:spacing w:val="-2"/>
                                <w:sz w:val="16"/>
                                <w:szCs w:val="16"/>
                                <w:lang w:val="pl-PL"/>
                              </w:rPr>
                              <w:t>Urząd Miejski w Barczewie</w:t>
                            </w:r>
                          </w:p>
                          <w:p w14:paraId="014C8464" w14:textId="77777777" w:rsidR="005D29C3" w:rsidRPr="00014393" w:rsidRDefault="005D29C3" w:rsidP="005D29C3">
                            <w:pPr>
                              <w:pStyle w:val="Podstawowyakapitowy"/>
                              <w:spacing w:line="240" w:lineRule="auto"/>
                              <w:rPr>
                                <w:rFonts w:ascii="Times New Roman" w:hAnsi="Times New Roman"/>
                                <w:color w:val="4C4C4C"/>
                                <w:spacing w:val="-2"/>
                                <w:sz w:val="16"/>
                                <w:szCs w:val="16"/>
                                <w:lang w:val="pl-PL"/>
                              </w:rPr>
                            </w:pPr>
                            <w:r w:rsidRPr="00014393">
                              <w:rPr>
                                <w:rFonts w:ascii="Times New Roman" w:hAnsi="Times New Roman"/>
                                <w:color w:val="4C4C4C"/>
                                <w:spacing w:val="-2"/>
                                <w:sz w:val="16"/>
                                <w:szCs w:val="16"/>
                                <w:lang w:val="pl-PL"/>
                              </w:rPr>
                              <w:t>Plac Ratuszowy 1</w:t>
                            </w:r>
                          </w:p>
                          <w:p w14:paraId="6F7F9D22" w14:textId="77777777" w:rsidR="005D29C3" w:rsidRPr="00014393" w:rsidRDefault="005D29C3" w:rsidP="005D29C3">
                            <w:pPr>
                              <w:rPr>
                                <w:color w:val="4C4C4C"/>
                              </w:rPr>
                            </w:pPr>
                            <w:r w:rsidRPr="00014393">
                              <w:rPr>
                                <w:color w:val="4C4C4C"/>
                                <w:spacing w:val="-2"/>
                                <w:sz w:val="16"/>
                                <w:szCs w:val="16"/>
                                <w:lang w:val="pl-PL"/>
                              </w:rPr>
                              <w:t>11-010 Barczewo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729913685" name="Text Box 29"/>
                      <wps:cNvSpPr txBox="1">
                        <a:spLocks noChangeArrowheads="1"/>
                      </wps:cNvSpPr>
                      <wps:spPr bwMode="auto">
                        <a:xfrm>
                          <a:off x="5374" y="15451"/>
                          <a:ext cx="3402" cy="11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327AF7" w14:textId="77777777" w:rsidR="005D29C3" w:rsidRPr="002939FC" w:rsidRDefault="005D29C3" w:rsidP="005D29C3">
                            <w:pPr>
                              <w:pStyle w:val="Podstawowyakapitowy"/>
                              <w:tabs>
                                <w:tab w:val="left" w:pos="567"/>
                              </w:tabs>
                              <w:spacing w:line="240" w:lineRule="auto"/>
                              <w:rPr>
                                <w:rFonts w:ascii="Times New Roman" w:hAnsi="Times New Roman"/>
                                <w:color w:val="4C4C4C"/>
                                <w:spacing w:val="-2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2939FC">
                              <w:rPr>
                                <w:rFonts w:ascii="Times New Roman" w:hAnsi="Times New Roman" w:cs="MinionPro-Bold"/>
                                <w:b/>
                                <w:bCs/>
                                <w:color w:val="4C4C4C"/>
                                <w:spacing w:val="-2"/>
                                <w:sz w:val="16"/>
                                <w:szCs w:val="16"/>
                                <w:lang w:val="en-US"/>
                              </w:rPr>
                              <w:t>Tel.:</w:t>
                            </w:r>
                            <w:r w:rsidRPr="002939FC">
                              <w:rPr>
                                <w:rFonts w:ascii="Times New Roman" w:hAnsi="Times New Roman"/>
                                <w:color w:val="4C4C4C"/>
                                <w:spacing w:val="-2"/>
                                <w:sz w:val="16"/>
                                <w:szCs w:val="16"/>
                                <w:lang w:val="en-US"/>
                              </w:rPr>
                              <w:tab/>
                              <w:t>89 514 84 39</w:t>
                            </w:r>
                          </w:p>
                          <w:p w14:paraId="42A40888" w14:textId="77777777" w:rsidR="005D29C3" w:rsidRPr="002939FC" w:rsidRDefault="005D29C3" w:rsidP="005D29C3">
                            <w:pPr>
                              <w:pStyle w:val="Podstawowyakapitowy"/>
                              <w:tabs>
                                <w:tab w:val="left" w:pos="567"/>
                              </w:tabs>
                              <w:spacing w:line="240" w:lineRule="auto"/>
                              <w:rPr>
                                <w:rFonts w:ascii="Times New Roman" w:hAnsi="Times New Roman"/>
                                <w:color w:val="4C4C4C"/>
                                <w:spacing w:val="-2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2939FC">
                              <w:rPr>
                                <w:rFonts w:ascii="Times New Roman" w:hAnsi="Times New Roman" w:cs="MinionPro-Bold"/>
                                <w:b/>
                                <w:bCs/>
                                <w:color w:val="4C4C4C"/>
                                <w:spacing w:val="-2"/>
                                <w:sz w:val="16"/>
                                <w:szCs w:val="16"/>
                                <w:lang w:val="en-US"/>
                              </w:rPr>
                              <w:t>Fax:</w:t>
                            </w:r>
                            <w:r w:rsidRPr="002939FC">
                              <w:rPr>
                                <w:rFonts w:ascii="Times New Roman" w:hAnsi="Times New Roman"/>
                                <w:color w:val="4C4C4C"/>
                                <w:spacing w:val="-2"/>
                                <w:sz w:val="16"/>
                                <w:szCs w:val="16"/>
                                <w:lang w:val="en-US"/>
                              </w:rPr>
                              <w:tab/>
                              <w:t>89 514 85 62</w:t>
                            </w:r>
                          </w:p>
                          <w:p w14:paraId="29E82918" w14:textId="77777777" w:rsidR="005D29C3" w:rsidRPr="00014393" w:rsidRDefault="005D29C3" w:rsidP="005D29C3">
                            <w:pPr>
                              <w:tabs>
                                <w:tab w:val="left" w:pos="567"/>
                              </w:tabs>
                              <w:rPr>
                                <w:color w:val="4C4C4C"/>
                              </w:rPr>
                            </w:pPr>
                            <w:r w:rsidRPr="002939FC">
                              <w:rPr>
                                <w:rFonts w:cs="MinionPro-Bold"/>
                                <w:b/>
                                <w:bCs/>
                                <w:color w:val="4C4C4C"/>
                                <w:spacing w:val="-2"/>
                                <w:sz w:val="16"/>
                                <w:szCs w:val="16"/>
                                <w:lang w:val="en-US"/>
                              </w:rPr>
                              <w:t>e-mail:</w:t>
                            </w:r>
                            <w:r w:rsidRPr="002939FC">
                              <w:rPr>
                                <w:color w:val="4C4C4C"/>
                                <w:spacing w:val="-2"/>
                                <w:sz w:val="16"/>
                                <w:szCs w:val="16"/>
                                <w:lang w:val="en-US"/>
                              </w:rPr>
                              <w:tab/>
                              <w:t>umb@barczewo.pl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464287630" name="Text Box 30"/>
                      <wps:cNvSpPr txBox="1">
                        <a:spLocks noChangeArrowheads="1"/>
                      </wps:cNvSpPr>
                      <wps:spPr bwMode="auto">
                        <a:xfrm>
                          <a:off x="8812" y="15435"/>
                          <a:ext cx="1962" cy="112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05781C" w14:textId="77777777" w:rsidR="005D29C3" w:rsidRPr="00014393" w:rsidRDefault="005D29C3" w:rsidP="005D29C3">
                            <w:pPr>
                              <w:pStyle w:val="Podstawowyakapitowy"/>
                              <w:spacing w:line="192" w:lineRule="auto"/>
                              <w:jc w:val="right"/>
                              <w:rPr>
                                <w:rFonts w:ascii="Times New Roman" w:hAnsi="Times New Roman" w:cs="MinionPro-Bold"/>
                                <w:b/>
                                <w:bCs/>
                                <w:color w:val="4C4C4C"/>
                                <w:spacing w:val="-2"/>
                                <w:sz w:val="20"/>
                                <w:szCs w:val="20"/>
                                <w:lang w:val="pl-PL"/>
                              </w:rPr>
                            </w:pPr>
                            <w:r w:rsidRPr="00014393">
                              <w:rPr>
                                <w:rFonts w:ascii="Times New Roman" w:hAnsi="Times New Roman" w:cs="MinionPro-Bold"/>
                                <w:b/>
                                <w:bCs/>
                                <w:color w:val="4C4C4C"/>
                                <w:spacing w:val="-2"/>
                                <w:sz w:val="20"/>
                                <w:szCs w:val="20"/>
                                <w:lang w:val="pl-PL"/>
                              </w:rPr>
                              <w:t>www.barczewo.pl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695A4F9" id="Group 27" o:spid="_x0000_s1026" style="position:absolute;margin-left:0;margin-top:-56.45pt;width:482pt;height:58.95pt;z-index:-251657216" coordorigin="1134,15435" coordsize="9640,11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8" o:spid="_x0000_s1027" type="#_x0000_t202" style="position:absolute;left:1134;top:15451;width:3402;height:11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" filled="f" stroked="f">
                <v:textbox inset="0,0,0,0">
                  <w:txbxContent>
                    <w:p w14:paraId="597BE6A7" w14:textId="77777777" w:rsidR="005D29C3" w:rsidRPr="00014393" w:rsidRDefault="005D29C3" w:rsidP="005D29C3">
                      <w:pPr>
                        <w:pStyle w:val="Podstawowyakapitowy"/>
                        <w:spacing w:line="240" w:lineRule="auto"/>
                        <w:rPr>
                          <w:rFonts w:ascii="Times New Roman" w:hAnsi="Times New Roman" w:cs="MinionPro-Bold"/>
                          <w:b/>
                          <w:bCs/>
                          <w:color w:val="4C4C4C"/>
                          <w:spacing w:val="-2"/>
                          <w:sz w:val="16"/>
                          <w:szCs w:val="16"/>
                          <w:lang w:val="pl-PL"/>
                        </w:rPr>
                      </w:pPr>
                      <w:r w:rsidRPr="00014393">
                        <w:rPr>
                          <w:rFonts w:ascii="Times New Roman" w:hAnsi="Times New Roman" w:cs="MinionPro-Bold"/>
                          <w:b/>
                          <w:bCs/>
                          <w:color w:val="4C4C4C"/>
                          <w:spacing w:val="-2"/>
                          <w:sz w:val="16"/>
                          <w:szCs w:val="16"/>
                          <w:lang w:val="pl-PL"/>
                        </w:rPr>
                        <w:t>Urząd Miejski w Barczewie</w:t>
                      </w:r>
                    </w:p>
                    <w:p w14:paraId="014C8464" w14:textId="77777777" w:rsidR="005D29C3" w:rsidRPr="00014393" w:rsidRDefault="005D29C3" w:rsidP="005D29C3">
                      <w:pPr>
                        <w:pStyle w:val="Podstawowyakapitowy"/>
                        <w:spacing w:line="240" w:lineRule="auto"/>
                        <w:rPr>
                          <w:rFonts w:ascii="Times New Roman" w:hAnsi="Times New Roman"/>
                          <w:color w:val="4C4C4C"/>
                          <w:spacing w:val="-2"/>
                          <w:sz w:val="16"/>
                          <w:szCs w:val="16"/>
                          <w:lang w:val="pl-PL"/>
                        </w:rPr>
                      </w:pPr>
                      <w:r w:rsidRPr="00014393">
                        <w:rPr>
                          <w:rFonts w:ascii="Times New Roman" w:hAnsi="Times New Roman"/>
                          <w:color w:val="4C4C4C"/>
                          <w:spacing w:val="-2"/>
                          <w:sz w:val="16"/>
                          <w:szCs w:val="16"/>
                          <w:lang w:val="pl-PL"/>
                        </w:rPr>
                        <w:t>Plac Ratuszowy 1</w:t>
                      </w:r>
                    </w:p>
                    <w:p w14:paraId="6F7F9D22" w14:textId="77777777" w:rsidR="005D29C3" w:rsidRPr="00014393" w:rsidRDefault="005D29C3" w:rsidP="005D29C3">
                      <w:pPr>
                        <w:rPr>
                          <w:color w:val="4C4C4C"/>
                        </w:rPr>
                      </w:pPr>
                      <w:r w:rsidRPr="00014393">
                        <w:rPr>
                          <w:color w:val="4C4C4C"/>
                          <w:spacing w:val="-2"/>
                          <w:sz w:val="16"/>
                          <w:szCs w:val="16"/>
                          <w:lang w:val="pl-PL"/>
                        </w:rPr>
                        <w:t>11-010 Barczewo</w:t>
                      </w:r>
                    </w:p>
                  </w:txbxContent>
                </v:textbox>
              </v:shape>
              <v:shape id="Text Box 29" o:spid="_x0000_s1028" type="#_x0000_t202" style="position:absolute;left:5374;top:15451;width:3402;height:11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" filled="f" stroked="f">
                <v:textbox inset="0,0,0,0">
                  <w:txbxContent>
                    <w:p w14:paraId="03327AF7" w14:textId="77777777" w:rsidR="005D29C3" w:rsidRPr="002939FC" w:rsidRDefault="005D29C3" w:rsidP="005D29C3">
                      <w:pPr>
                        <w:pStyle w:val="Podstawowyakapitowy"/>
                        <w:tabs>
                          <w:tab w:val="left" w:pos="567"/>
                        </w:tabs>
                        <w:spacing w:line="240" w:lineRule="auto"/>
                        <w:rPr>
                          <w:rFonts w:ascii="Times New Roman" w:hAnsi="Times New Roman"/>
                          <w:color w:val="4C4C4C"/>
                          <w:spacing w:val="-2"/>
                          <w:sz w:val="16"/>
                          <w:szCs w:val="16"/>
                          <w:lang w:val="en-US"/>
                        </w:rPr>
                      </w:pPr>
                      <w:r w:rsidRPr="002939FC">
                        <w:rPr>
                          <w:rFonts w:ascii="Times New Roman" w:hAnsi="Times New Roman" w:cs="MinionPro-Bold"/>
                          <w:b/>
                          <w:bCs/>
                          <w:color w:val="4C4C4C"/>
                          <w:spacing w:val="-2"/>
                          <w:sz w:val="16"/>
                          <w:szCs w:val="16"/>
                          <w:lang w:val="en-US"/>
                        </w:rPr>
                        <w:t>Tel.:</w:t>
                      </w:r>
                      <w:r w:rsidRPr="002939FC">
                        <w:rPr>
                          <w:rFonts w:ascii="Times New Roman" w:hAnsi="Times New Roman"/>
                          <w:color w:val="4C4C4C"/>
                          <w:spacing w:val="-2"/>
                          <w:sz w:val="16"/>
                          <w:szCs w:val="16"/>
                          <w:lang w:val="en-US"/>
                        </w:rPr>
                        <w:tab/>
                        <w:t>89 514 84 39</w:t>
                      </w:r>
                    </w:p>
                    <w:p w14:paraId="42A40888" w14:textId="77777777" w:rsidR="005D29C3" w:rsidRPr="002939FC" w:rsidRDefault="005D29C3" w:rsidP="005D29C3">
                      <w:pPr>
                        <w:pStyle w:val="Podstawowyakapitowy"/>
                        <w:tabs>
                          <w:tab w:val="left" w:pos="567"/>
                        </w:tabs>
                        <w:spacing w:line="240" w:lineRule="auto"/>
                        <w:rPr>
                          <w:rFonts w:ascii="Times New Roman" w:hAnsi="Times New Roman"/>
                          <w:color w:val="4C4C4C"/>
                          <w:spacing w:val="-2"/>
                          <w:sz w:val="16"/>
                          <w:szCs w:val="16"/>
                          <w:lang w:val="en-US"/>
                        </w:rPr>
                      </w:pPr>
                      <w:r w:rsidRPr="002939FC">
                        <w:rPr>
                          <w:rFonts w:ascii="Times New Roman" w:hAnsi="Times New Roman" w:cs="MinionPro-Bold"/>
                          <w:b/>
                          <w:bCs/>
                          <w:color w:val="4C4C4C"/>
                          <w:spacing w:val="-2"/>
                          <w:sz w:val="16"/>
                          <w:szCs w:val="16"/>
                          <w:lang w:val="en-US"/>
                        </w:rPr>
                        <w:t>Fax:</w:t>
                      </w:r>
                      <w:r w:rsidRPr="002939FC">
                        <w:rPr>
                          <w:rFonts w:ascii="Times New Roman" w:hAnsi="Times New Roman"/>
                          <w:color w:val="4C4C4C"/>
                          <w:spacing w:val="-2"/>
                          <w:sz w:val="16"/>
                          <w:szCs w:val="16"/>
                          <w:lang w:val="en-US"/>
                        </w:rPr>
                        <w:tab/>
                        <w:t>89 514 85 62</w:t>
                      </w:r>
                    </w:p>
                    <w:p w14:paraId="29E82918" w14:textId="77777777" w:rsidR="005D29C3" w:rsidRPr="00014393" w:rsidRDefault="005D29C3" w:rsidP="005D29C3">
                      <w:pPr>
                        <w:tabs>
                          <w:tab w:val="left" w:pos="567"/>
                        </w:tabs>
                        <w:rPr>
                          <w:color w:val="4C4C4C"/>
                        </w:rPr>
                      </w:pPr>
                      <w:r w:rsidRPr="002939FC">
                        <w:rPr>
                          <w:rFonts w:cs="MinionPro-Bold"/>
                          <w:b/>
                          <w:bCs/>
                          <w:color w:val="4C4C4C"/>
                          <w:spacing w:val="-2"/>
                          <w:sz w:val="16"/>
                          <w:szCs w:val="16"/>
                          <w:lang w:val="en-US"/>
                        </w:rPr>
                        <w:t>e-mail:</w:t>
                      </w:r>
                      <w:r w:rsidRPr="002939FC">
                        <w:rPr>
                          <w:color w:val="4C4C4C"/>
                          <w:spacing w:val="-2"/>
                          <w:sz w:val="16"/>
                          <w:szCs w:val="16"/>
                          <w:lang w:val="en-US"/>
                        </w:rPr>
                        <w:tab/>
                        <w:t>umb@barczewo.pl</w:t>
                      </w:r>
                    </w:p>
                  </w:txbxContent>
                </v:textbox>
              </v:shape>
              <v:shape id="Text Box 30" o:spid="_x0000_s1029" type="#_x0000_t202" style="position:absolute;left:8812;top:15435;width:1962;height:1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" filled="f" stroked="f">
                <v:textbox inset="0,0,0,0">
                  <w:txbxContent>
                    <w:p w14:paraId="4305781C" w14:textId="77777777" w:rsidR="005D29C3" w:rsidRPr="00014393" w:rsidRDefault="005D29C3" w:rsidP="005D29C3">
                      <w:pPr>
                        <w:pStyle w:val="Podstawowyakapitowy"/>
                        <w:spacing w:line="192" w:lineRule="auto"/>
                        <w:jc w:val="right"/>
                        <w:rPr>
                          <w:rFonts w:ascii="Times New Roman" w:hAnsi="Times New Roman" w:cs="MinionPro-Bold"/>
                          <w:b/>
                          <w:bCs/>
                          <w:color w:val="4C4C4C"/>
                          <w:spacing w:val="-2"/>
                          <w:sz w:val="20"/>
                          <w:szCs w:val="20"/>
                          <w:lang w:val="pl-PL"/>
                        </w:rPr>
                      </w:pPr>
                      <w:r w:rsidRPr="00014393">
                        <w:rPr>
                          <w:rFonts w:ascii="Times New Roman" w:hAnsi="Times New Roman" w:cs="MinionPro-Bold"/>
                          <w:b/>
                          <w:bCs/>
                          <w:color w:val="4C4C4C"/>
                          <w:spacing w:val="-2"/>
                          <w:sz w:val="20"/>
                          <w:szCs w:val="20"/>
                          <w:lang w:val="pl-PL"/>
                        </w:rPr>
                        <w:t>www.barczewo.pl</w:t>
                      </w:r>
                    </w:p>
                  </w:txbxContent>
                </v:textbox>
              </v:shape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FAA1D" w14:textId="5EC52FAC" w:rsidR="00A16D2B" w:rsidRPr="005C0EF9" w:rsidRDefault="001E217B" w:rsidP="005D29C3">
    <w:pPr>
      <w:pStyle w:val="Stopka"/>
      <w:tabs>
        <w:tab w:val="clear" w:pos="4153"/>
        <w:tab w:val="clear" w:pos="8306"/>
        <w:tab w:val="left" w:pos="1307"/>
      </w:tabs>
    </w:pPr>
    <w:r>
      <w:rPr>
        <w:noProof/>
        <w:lang w:val="en-US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65D93966" wp14:editId="40A04007">
              <wp:simplePos x="0" y="0"/>
              <wp:positionH relativeFrom="column">
                <wp:posOffset>0</wp:posOffset>
              </wp:positionH>
              <wp:positionV relativeFrom="paragraph">
                <wp:posOffset>-716915</wp:posOffset>
              </wp:positionV>
              <wp:extent cx="6121400" cy="748665"/>
              <wp:effectExtent l="0" t="0" r="3175" b="0"/>
              <wp:wrapNone/>
              <wp:docPr id="1263291991" name="Group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21400" cy="748665"/>
                        <a:chOff x="1134" y="15435"/>
                        <a:chExt cx="9640" cy="1179"/>
                      </a:xfrm>
                    </wpg:grpSpPr>
                    <wps:wsp>
                      <wps:cNvPr id="1027048172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1134" y="15451"/>
                          <a:ext cx="3402" cy="116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ED3B2A" w14:textId="77777777" w:rsidR="00A16D2B" w:rsidRPr="00014393" w:rsidRDefault="00A16D2B" w:rsidP="00A16D2B">
                            <w:pPr>
                              <w:pStyle w:val="Podstawowyakapitowy"/>
                              <w:spacing w:line="240" w:lineRule="auto"/>
                              <w:rPr>
                                <w:rFonts w:ascii="Times New Roman" w:hAnsi="Times New Roman" w:cs="MinionPro-Bold"/>
                                <w:b/>
                                <w:bCs/>
                                <w:color w:val="4C4C4C"/>
                                <w:spacing w:val="-2"/>
                                <w:sz w:val="16"/>
                                <w:szCs w:val="16"/>
                                <w:lang w:val="pl-PL"/>
                              </w:rPr>
                            </w:pPr>
                            <w:r w:rsidRPr="00014393">
                              <w:rPr>
                                <w:rFonts w:ascii="Times New Roman" w:hAnsi="Times New Roman" w:cs="MinionPro-Bold"/>
                                <w:b/>
                                <w:bCs/>
                                <w:color w:val="4C4C4C"/>
                                <w:spacing w:val="-2"/>
                                <w:sz w:val="16"/>
                                <w:szCs w:val="16"/>
                                <w:lang w:val="pl-PL"/>
                              </w:rPr>
                              <w:t>Urząd Miejski w Barczewie</w:t>
                            </w:r>
                          </w:p>
                          <w:p w14:paraId="19038351" w14:textId="77777777" w:rsidR="00A16D2B" w:rsidRPr="00014393" w:rsidRDefault="00A16D2B" w:rsidP="00A16D2B">
                            <w:pPr>
                              <w:pStyle w:val="Podstawowyakapitowy"/>
                              <w:spacing w:line="240" w:lineRule="auto"/>
                              <w:rPr>
                                <w:rFonts w:ascii="Times New Roman" w:hAnsi="Times New Roman"/>
                                <w:color w:val="4C4C4C"/>
                                <w:spacing w:val="-2"/>
                                <w:sz w:val="16"/>
                                <w:szCs w:val="16"/>
                                <w:lang w:val="pl-PL"/>
                              </w:rPr>
                            </w:pPr>
                            <w:r w:rsidRPr="00014393">
                              <w:rPr>
                                <w:rFonts w:ascii="Times New Roman" w:hAnsi="Times New Roman"/>
                                <w:color w:val="4C4C4C"/>
                                <w:spacing w:val="-2"/>
                                <w:sz w:val="16"/>
                                <w:szCs w:val="16"/>
                                <w:lang w:val="pl-PL"/>
                              </w:rPr>
                              <w:t>Plac Ratuszowy 1</w:t>
                            </w:r>
                          </w:p>
                          <w:p w14:paraId="36D171B9" w14:textId="77777777" w:rsidR="00A16D2B" w:rsidRPr="00014393" w:rsidRDefault="00A16D2B" w:rsidP="00A16D2B">
                            <w:pPr>
                              <w:rPr>
                                <w:color w:val="4C4C4C"/>
                              </w:rPr>
                            </w:pPr>
                            <w:r w:rsidRPr="00014393">
                              <w:rPr>
                                <w:color w:val="4C4C4C"/>
                                <w:spacing w:val="-2"/>
                                <w:sz w:val="16"/>
                                <w:szCs w:val="16"/>
                                <w:lang w:val="pl-PL"/>
                              </w:rPr>
                              <w:t>11-010 Barczewo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999169169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5374" y="15451"/>
                          <a:ext cx="3402" cy="11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C77AAA" w14:textId="77777777" w:rsidR="00A16D2B" w:rsidRPr="002939FC" w:rsidRDefault="00A16D2B" w:rsidP="00A16D2B">
                            <w:pPr>
                              <w:pStyle w:val="Podstawowyakapitowy"/>
                              <w:tabs>
                                <w:tab w:val="left" w:pos="567"/>
                              </w:tabs>
                              <w:spacing w:line="240" w:lineRule="auto"/>
                              <w:rPr>
                                <w:rFonts w:ascii="Times New Roman" w:hAnsi="Times New Roman"/>
                                <w:color w:val="4C4C4C"/>
                                <w:spacing w:val="-2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2939FC">
                              <w:rPr>
                                <w:rFonts w:ascii="Times New Roman" w:hAnsi="Times New Roman" w:cs="MinionPro-Bold"/>
                                <w:b/>
                                <w:bCs/>
                                <w:color w:val="4C4C4C"/>
                                <w:spacing w:val="-2"/>
                                <w:sz w:val="16"/>
                                <w:szCs w:val="16"/>
                                <w:lang w:val="en-US"/>
                              </w:rPr>
                              <w:t>Tel.:</w:t>
                            </w:r>
                            <w:r w:rsidRPr="002939FC">
                              <w:rPr>
                                <w:rFonts w:ascii="Times New Roman" w:hAnsi="Times New Roman"/>
                                <w:color w:val="4C4C4C"/>
                                <w:spacing w:val="-2"/>
                                <w:sz w:val="16"/>
                                <w:szCs w:val="16"/>
                                <w:lang w:val="en-US"/>
                              </w:rPr>
                              <w:tab/>
                              <w:t>89 514 8</w:t>
                            </w:r>
                            <w:r w:rsidR="004104A0">
                              <w:rPr>
                                <w:rFonts w:ascii="Times New Roman" w:hAnsi="Times New Roman"/>
                                <w:color w:val="4C4C4C"/>
                                <w:spacing w:val="-2"/>
                                <w:sz w:val="16"/>
                                <w:szCs w:val="16"/>
                                <w:lang w:val="en-US"/>
                              </w:rPr>
                              <w:t>3</w:t>
                            </w:r>
                            <w:r w:rsidRPr="002939FC">
                              <w:rPr>
                                <w:rFonts w:ascii="Times New Roman" w:hAnsi="Times New Roman"/>
                                <w:color w:val="4C4C4C"/>
                                <w:spacing w:val="-2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 w:rsidR="004104A0">
                              <w:rPr>
                                <w:rFonts w:ascii="Times New Roman" w:hAnsi="Times New Roman"/>
                                <w:color w:val="4C4C4C"/>
                                <w:spacing w:val="-2"/>
                                <w:sz w:val="16"/>
                                <w:szCs w:val="16"/>
                                <w:lang w:val="en-US"/>
                              </w:rPr>
                              <w:t>46</w:t>
                            </w:r>
                          </w:p>
                          <w:p w14:paraId="17B9D375" w14:textId="77777777" w:rsidR="00A16D2B" w:rsidRPr="002939FC" w:rsidRDefault="00A16D2B" w:rsidP="00A16D2B">
                            <w:pPr>
                              <w:pStyle w:val="Podstawowyakapitowy"/>
                              <w:tabs>
                                <w:tab w:val="left" w:pos="567"/>
                              </w:tabs>
                              <w:spacing w:line="240" w:lineRule="auto"/>
                              <w:rPr>
                                <w:rFonts w:ascii="Times New Roman" w:hAnsi="Times New Roman"/>
                                <w:color w:val="4C4C4C"/>
                                <w:spacing w:val="-2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2939FC">
                              <w:rPr>
                                <w:rFonts w:ascii="Times New Roman" w:hAnsi="Times New Roman" w:cs="MinionPro-Bold"/>
                                <w:b/>
                                <w:bCs/>
                                <w:color w:val="4C4C4C"/>
                                <w:spacing w:val="-2"/>
                                <w:sz w:val="16"/>
                                <w:szCs w:val="16"/>
                                <w:lang w:val="en-US"/>
                              </w:rPr>
                              <w:t>Fax:</w:t>
                            </w:r>
                            <w:r w:rsidRPr="002939FC">
                              <w:rPr>
                                <w:rFonts w:ascii="Times New Roman" w:hAnsi="Times New Roman"/>
                                <w:color w:val="4C4C4C"/>
                                <w:spacing w:val="-2"/>
                                <w:sz w:val="16"/>
                                <w:szCs w:val="16"/>
                                <w:lang w:val="en-US"/>
                              </w:rPr>
                              <w:tab/>
                              <w:t>89 514 85 62</w:t>
                            </w:r>
                          </w:p>
                          <w:p w14:paraId="4EF1E12E" w14:textId="77777777" w:rsidR="00A16D2B" w:rsidRPr="00014393" w:rsidRDefault="00A16D2B" w:rsidP="00A16D2B">
                            <w:pPr>
                              <w:tabs>
                                <w:tab w:val="left" w:pos="567"/>
                              </w:tabs>
                              <w:rPr>
                                <w:color w:val="4C4C4C"/>
                              </w:rPr>
                            </w:pPr>
                            <w:r w:rsidRPr="002939FC">
                              <w:rPr>
                                <w:rFonts w:cs="MinionPro-Bold"/>
                                <w:b/>
                                <w:bCs/>
                                <w:color w:val="4C4C4C"/>
                                <w:spacing w:val="-2"/>
                                <w:sz w:val="16"/>
                                <w:szCs w:val="16"/>
                                <w:lang w:val="en-US"/>
                              </w:rPr>
                              <w:t>e-mail:</w:t>
                            </w:r>
                            <w:r w:rsidRPr="002939FC">
                              <w:rPr>
                                <w:color w:val="4C4C4C"/>
                                <w:spacing w:val="-2"/>
                                <w:sz w:val="16"/>
                                <w:szCs w:val="16"/>
                                <w:lang w:val="en-US"/>
                              </w:rPr>
                              <w:tab/>
                            </w:r>
                            <w:r w:rsidR="00255F1A">
                              <w:rPr>
                                <w:color w:val="4C4C4C"/>
                                <w:spacing w:val="-2"/>
                                <w:sz w:val="16"/>
                                <w:szCs w:val="16"/>
                                <w:lang w:val="en-US"/>
                              </w:rPr>
                              <w:t>kancelaria</w:t>
                            </w:r>
                            <w:r w:rsidRPr="002939FC">
                              <w:rPr>
                                <w:color w:val="4C4C4C"/>
                                <w:spacing w:val="-2"/>
                                <w:sz w:val="16"/>
                                <w:szCs w:val="16"/>
                                <w:lang w:val="en-US"/>
                              </w:rPr>
                              <w:t>@barczewo.pl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957185448" name="Text Box 8"/>
                      <wps:cNvSpPr txBox="1">
                        <a:spLocks noChangeArrowheads="1"/>
                      </wps:cNvSpPr>
                      <wps:spPr bwMode="auto">
                        <a:xfrm>
                          <a:off x="8812" y="15435"/>
                          <a:ext cx="1962" cy="112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FE2592" w14:textId="77777777" w:rsidR="00A16D2B" w:rsidRPr="00014393" w:rsidRDefault="00A16D2B" w:rsidP="00A16D2B">
                            <w:pPr>
                              <w:pStyle w:val="Podstawowyakapitowy"/>
                              <w:spacing w:line="192" w:lineRule="auto"/>
                              <w:jc w:val="right"/>
                              <w:rPr>
                                <w:rFonts w:ascii="Times New Roman" w:hAnsi="Times New Roman" w:cs="MinionPro-Bold"/>
                                <w:b/>
                                <w:bCs/>
                                <w:color w:val="4C4C4C"/>
                                <w:spacing w:val="-2"/>
                                <w:sz w:val="20"/>
                                <w:szCs w:val="20"/>
                                <w:lang w:val="pl-PL"/>
                              </w:rPr>
                            </w:pPr>
                            <w:r w:rsidRPr="00014393">
                              <w:rPr>
                                <w:rFonts w:ascii="Times New Roman" w:hAnsi="Times New Roman" w:cs="MinionPro-Bold"/>
                                <w:b/>
                                <w:bCs/>
                                <w:color w:val="4C4C4C"/>
                                <w:spacing w:val="-2"/>
                                <w:sz w:val="20"/>
                                <w:szCs w:val="20"/>
                                <w:lang w:val="pl-PL"/>
                              </w:rPr>
                              <w:t>www.barczewo.pl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5D93966" id="Group 18" o:spid="_x0000_s1030" style="position:absolute;margin-left:0;margin-top:-56.45pt;width:482pt;height:58.95pt;z-index:-251658240" coordorigin="1134,15435" coordsize="9640,11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31" type="#_x0000_t202" style="position:absolute;left:1134;top:15451;width:3402;height:11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" filled="f" stroked="f">
                <v:textbox inset="0,0,0,0">
                  <w:txbxContent>
                    <w:p w14:paraId="25ED3B2A" w14:textId="77777777" w:rsidR="00A16D2B" w:rsidRPr="00014393" w:rsidRDefault="00A16D2B" w:rsidP="00A16D2B">
                      <w:pPr>
                        <w:pStyle w:val="Podstawowyakapitowy"/>
                        <w:spacing w:line="240" w:lineRule="auto"/>
                        <w:rPr>
                          <w:rFonts w:ascii="Times New Roman" w:hAnsi="Times New Roman" w:cs="MinionPro-Bold"/>
                          <w:b/>
                          <w:bCs/>
                          <w:color w:val="4C4C4C"/>
                          <w:spacing w:val="-2"/>
                          <w:sz w:val="16"/>
                          <w:szCs w:val="16"/>
                          <w:lang w:val="pl-PL"/>
                        </w:rPr>
                      </w:pPr>
                      <w:r w:rsidRPr="00014393">
                        <w:rPr>
                          <w:rFonts w:ascii="Times New Roman" w:hAnsi="Times New Roman" w:cs="MinionPro-Bold"/>
                          <w:b/>
                          <w:bCs/>
                          <w:color w:val="4C4C4C"/>
                          <w:spacing w:val="-2"/>
                          <w:sz w:val="16"/>
                          <w:szCs w:val="16"/>
                          <w:lang w:val="pl-PL"/>
                        </w:rPr>
                        <w:t>Urząd Miejski w Barczewie</w:t>
                      </w:r>
                    </w:p>
                    <w:p w14:paraId="19038351" w14:textId="77777777" w:rsidR="00A16D2B" w:rsidRPr="00014393" w:rsidRDefault="00A16D2B" w:rsidP="00A16D2B">
                      <w:pPr>
                        <w:pStyle w:val="Podstawowyakapitowy"/>
                        <w:spacing w:line="240" w:lineRule="auto"/>
                        <w:rPr>
                          <w:rFonts w:ascii="Times New Roman" w:hAnsi="Times New Roman"/>
                          <w:color w:val="4C4C4C"/>
                          <w:spacing w:val="-2"/>
                          <w:sz w:val="16"/>
                          <w:szCs w:val="16"/>
                          <w:lang w:val="pl-PL"/>
                        </w:rPr>
                      </w:pPr>
                      <w:r w:rsidRPr="00014393">
                        <w:rPr>
                          <w:rFonts w:ascii="Times New Roman" w:hAnsi="Times New Roman"/>
                          <w:color w:val="4C4C4C"/>
                          <w:spacing w:val="-2"/>
                          <w:sz w:val="16"/>
                          <w:szCs w:val="16"/>
                          <w:lang w:val="pl-PL"/>
                        </w:rPr>
                        <w:t>Plac Ratuszowy 1</w:t>
                      </w:r>
                    </w:p>
                    <w:p w14:paraId="36D171B9" w14:textId="77777777" w:rsidR="00A16D2B" w:rsidRPr="00014393" w:rsidRDefault="00A16D2B" w:rsidP="00A16D2B">
                      <w:pPr>
                        <w:rPr>
                          <w:color w:val="4C4C4C"/>
                        </w:rPr>
                      </w:pPr>
                      <w:r w:rsidRPr="00014393">
                        <w:rPr>
                          <w:color w:val="4C4C4C"/>
                          <w:spacing w:val="-2"/>
                          <w:sz w:val="16"/>
                          <w:szCs w:val="16"/>
                          <w:lang w:val="pl-PL"/>
                        </w:rPr>
                        <w:t>11-010 Barczewo</w:t>
                      </w:r>
                    </w:p>
                  </w:txbxContent>
                </v:textbox>
              </v:shape>
              <v:shape id="Text Box 7" o:spid="_x0000_s1032" type="#_x0000_t202" style="position:absolute;left:5374;top:15451;width:3402;height:11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" filled="f" stroked="f">
                <v:textbox inset="0,0,0,0">
                  <w:txbxContent>
                    <w:p w14:paraId="78C77AAA" w14:textId="77777777" w:rsidR="00A16D2B" w:rsidRPr="002939FC" w:rsidRDefault="00A16D2B" w:rsidP="00A16D2B">
                      <w:pPr>
                        <w:pStyle w:val="Podstawowyakapitowy"/>
                        <w:tabs>
                          <w:tab w:val="left" w:pos="567"/>
                        </w:tabs>
                        <w:spacing w:line="240" w:lineRule="auto"/>
                        <w:rPr>
                          <w:rFonts w:ascii="Times New Roman" w:hAnsi="Times New Roman"/>
                          <w:color w:val="4C4C4C"/>
                          <w:spacing w:val="-2"/>
                          <w:sz w:val="16"/>
                          <w:szCs w:val="16"/>
                          <w:lang w:val="en-US"/>
                        </w:rPr>
                      </w:pPr>
                      <w:r w:rsidRPr="002939FC">
                        <w:rPr>
                          <w:rFonts w:ascii="Times New Roman" w:hAnsi="Times New Roman" w:cs="MinionPro-Bold"/>
                          <w:b/>
                          <w:bCs/>
                          <w:color w:val="4C4C4C"/>
                          <w:spacing w:val="-2"/>
                          <w:sz w:val="16"/>
                          <w:szCs w:val="16"/>
                          <w:lang w:val="en-US"/>
                        </w:rPr>
                        <w:t>Tel.:</w:t>
                      </w:r>
                      <w:r w:rsidRPr="002939FC">
                        <w:rPr>
                          <w:rFonts w:ascii="Times New Roman" w:hAnsi="Times New Roman"/>
                          <w:color w:val="4C4C4C"/>
                          <w:spacing w:val="-2"/>
                          <w:sz w:val="16"/>
                          <w:szCs w:val="16"/>
                          <w:lang w:val="en-US"/>
                        </w:rPr>
                        <w:tab/>
                        <w:t>89 514 8</w:t>
                      </w:r>
                      <w:r w:rsidR="004104A0">
                        <w:rPr>
                          <w:rFonts w:ascii="Times New Roman" w:hAnsi="Times New Roman"/>
                          <w:color w:val="4C4C4C"/>
                          <w:spacing w:val="-2"/>
                          <w:sz w:val="16"/>
                          <w:szCs w:val="16"/>
                          <w:lang w:val="en-US"/>
                        </w:rPr>
                        <w:t>3</w:t>
                      </w:r>
                      <w:r w:rsidRPr="002939FC">
                        <w:rPr>
                          <w:rFonts w:ascii="Times New Roman" w:hAnsi="Times New Roman"/>
                          <w:color w:val="4C4C4C"/>
                          <w:spacing w:val="-2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r w:rsidR="004104A0">
                        <w:rPr>
                          <w:rFonts w:ascii="Times New Roman" w:hAnsi="Times New Roman"/>
                          <w:color w:val="4C4C4C"/>
                          <w:spacing w:val="-2"/>
                          <w:sz w:val="16"/>
                          <w:szCs w:val="16"/>
                          <w:lang w:val="en-US"/>
                        </w:rPr>
                        <w:t>46</w:t>
                      </w:r>
                    </w:p>
                    <w:p w14:paraId="17B9D375" w14:textId="77777777" w:rsidR="00A16D2B" w:rsidRPr="002939FC" w:rsidRDefault="00A16D2B" w:rsidP="00A16D2B">
                      <w:pPr>
                        <w:pStyle w:val="Podstawowyakapitowy"/>
                        <w:tabs>
                          <w:tab w:val="left" w:pos="567"/>
                        </w:tabs>
                        <w:spacing w:line="240" w:lineRule="auto"/>
                        <w:rPr>
                          <w:rFonts w:ascii="Times New Roman" w:hAnsi="Times New Roman"/>
                          <w:color w:val="4C4C4C"/>
                          <w:spacing w:val="-2"/>
                          <w:sz w:val="16"/>
                          <w:szCs w:val="16"/>
                          <w:lang w:val="en-US"/>
                        </w:rPr>
                      </w:pPr>
                      <w:r w:rsidRPr="002939FC">
                        <w:rPr>
                          <w:rFonts w:ascii="Times New Roman" w:hAnsi="Times New Roman" w:cs="MinionPro-Bold"/>
                          <w:b/>
                          <w:bCs/>
                          <w:color w:val="4C4C4C"/>
                          <w:spacing w:val="-2"/>
                          <w:sz w:val="16"/>
                          <w:szCs w:val="16"/>
                          <w:lang w:val="en-US"/>
                        </w:rPr>
                        <w:t>Fax:</w:t>
                      </w:r>
                      <w:r w:rsidRPr="002939FC">
                        <w:rPr>
                          <w:rFonts w:ascii="Times New Roman" w:hAnsi="Times New Roman"/>
                          <w:color w:val="4C4C4C"/>
                          <w:spacing w:val="-2"/>
                          <w:sz w:val="16"/>
                          <w:szCs w:val="16"/>
                          <w:lang w:val="en-US"/>
                        </w:rPr>
                        <w:tab/>
                        <w:t>89 514 85 62</w:t>
                      </w:r>
                    </w:p>
                    <w:p w14:paraId="4EF1E12E" w14:textId="77777777" w:rsidR="00A16D2B" w:rsidRPr="00014393" w:rsidRDefault="00A16D2B" w:rsidP="00A16D2B">
                      <w:pPr>
                        <w:tabs>
                          <w:tab w:val="left" w:pos="567"/>
                        </w:tabs>
                        <w:rPr>
                          <w:color w:val="4C4C4C"/>
                        </w:rPr>
                      </w:pPr>
                      <w:r w:rsidRPr="002939FC">
                        <w:rPr>
                          <w:rFonts w:cs="MinionPro-Bold"/>
                          <w:b/>
                          <w:bCs/>
                          <w:color w:val="4C4C4C"/>
                          <w:spacing w:val="-2"/>
                          <w:sz w:val="16"/>
                          <w:szCs w:val="16"/>
                          <w:lang w:val="en-US"/>
                        </w:rPr>
                        <w:t>e-mail:</w:t>
                      </w:r>
                      <w:r w:rsidRPr="002939FC">
                        <w:rPr>
                          <w:color w:val="4C4C4C"/>
                          <w:spacing w:val="-2"/>
                          <w:sz w:val="16"/>
                          <w:szCs w:val="16"/>
                          <w:lang w:val="en-US"/>
                        </w:rPr>
                        <w:tab/>
                      </w:r>
                      <w:r w:rsidR="00255F1A">
                        <w:rPr>
                          <w:color w:val="4C4C4C"/>
                          <w:spacing w:val="-2"/>
                          <w:sz w:val="16"/>
                          <w:szCs w:val="16"/>
                          <w:lang w:val="en-US"/>
                        </w:rPr>
                        <w:t>kancelaria</w:t>
                      </w:r>
                      <w:r w:rsidRPr="002939FC">
                        <w:rPr>
                          <w:color w:val="4C4C4C"/>
                          <w:spacing w:val="-2"/>
                          <w:sz w:val="16"/>
                          <w:szCs w:val="16"/>
                          <w:lang w:val="en-US"/>
                        </w:rPr>
                        <w:t>@barczewo.pl</w:t>
                      </w:r>
                    </w:p>
                  </w:txbxContent>
                </v:textbox>
              </v:shape>
              <v:shape id="Text Box 8" o:spid="_x0000_s1033" type="#_x0000_t202" style="position:absolute;left:8812;top:15435;width:1962;height:1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" filled="f" stroked="f">
                <v:textbox inset="0,0,0,0">
                  <w:txbxContent>
                    <w:p w14:paraId="4FFE2592" w14:textId="77777777" w:rsidR="00A16D2B" w:rsidRPr="00014393" w:rsidRDefault="00A16D2B" w:rsidP="00A16D2B">
                      <w:pPr>
                        <w:pStyle w:val="Podstawowyakapitowy"/>
                        <w:spacing w:line="192" w:lineRule="auto"/>
                        <w:jc w:val="right"/>
                        <w:rPr>
                          <w:rFonts w:ascii="Times New Roman" w:hAnsi="Times New Roman" w:cs="MinionPro-Bold"/>
                          <w:b/>
                          <w:bCs/>
                          <w:color w:val="4C4C4C"/>
                          <w:spacing w:val="-2"/>
                          <w:sz w:val="20"/>
                          <w:szCs w:val="20"/>
                          <w:lang w:val="pl-PL"/>
                        </w:rPr>
                      </w:pPr>
                      <w:r w:rsidRPr="00014393">
                        <w:rPr>
                          <w:rFonts w:ascii="Times New Roman" w:hAnsi="Times New Roman" w:cs="MinionPro-Bold"/>
                          <w:b/>
                          <w:bCs/>
                          <w:color w:val="4C4C4C"/>
                          <w:spacing w:val="-2"/>
                          <w:sz w:val="20"/>
                          <w:szCs w:val="20"/>
                          <w:lang w:val="pl-PL"/>
                        </w:rPr>
                        <w:t>www.barczewo.pl</w:t>
                      </w:r>
                    </w:p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2FE2A1" w14:textId="77777777" w:rsidR="00A740E9" w:rsidRDefault="00A740E9">
      <w:r>
        <w:separator/>
      </w:r>
    </w:p>
  </w:footnote>
  <w:footnote w:type="continuationSeparator" w:id="0">
    <w:p w14:paraId="2924E008" w14:textId="77777777" w:rsidR="00A740E9" w:rsidRDefault="00A74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5B598" w14:textId="5B7620FD" w:rsidR="00A16D2B" w:rsidRDefault="001E217B">
    <w:pPr>
      <w:pStyle w:val="Nagwek"/>
    </w:pPr>
    <w:r>
      <w:rPr>
        <w:noProof/>
        <w:lang w:val="en-US"/>
      </w:rPr>
      <w:drawing>
        <wp:anchor distT="0" distB="0" distL="114300" distR="114300" simplePos="0" relativeHeight="251656192" behindDoc="1" locked="0" layoutInCell="1" allowOverlap="1" wp14:anchorId="46925362" wp14:editId="2BE06B03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945" cy="2082800"/>
          <wp:effectExtent l="0" t="0" r="0" b="0"/>
          <wp:wrapNone/>
          <wp:docPr id="3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208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23897" w14:textId="6C34DE21" w:rsidR="00A16D2B" w:rsidRPr="00455AAC" w:rsidRDefault="001E217B">
    <w:pPr>
      <w:pStyle w:val="Nagwek"/>
    </w:pPr>
    <w:r>
      <w:rPr>
        <w:noProof/>
        <w:lang w:val="en-US"/>
      </w:rPr>
      <w:drawing>
        <wp:anchor distT="0" distB="0" distL="114300" distR="114300" simplePos="0" relativeHeight="251657216" behindDoc="1" locked="1" layoutInCell="1" allowOverlap="1" wp14:anchorId="65E6E482" wp14:editId="34E26476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560945" cy="10693400"/>
          <wp:effectExtent l="0" t="0" r="0" b="0"/>
          <wp:wrapNone/>
          <wp:docPr id="1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069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B158F"/>
    <w:multiLevelType w:val="multilevel"/>
    <w:tmpl w:val="9B4C4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534A05"/>
    <w:multiLevelType w:val="hybridMultilevel"/>
    <w:tmpl w:val="DCC40DFE"/>
    <w:lvl w:ilvl="0" w:tplc="00000003">
      <w:start w:val="1"/>
      <w:numFmt w:val="bullet"/>
      <w:lvlText w:val="–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83A3914"/>
    <w:multiLevelType w:val="hybridMultilevel"/>
    <w:tmpl w:val="CBF62368"/>
    <w:lvl w:ilvl="0" w:tplc="00000003">
      <w:start w:val="1"/>
      <w:numFmt w:val="bullet"/>
      <w:lvlText w:val="–"/>
      <w:lvlJc w:val="left"/>
      <w:pPr>
        <w:ind w:left="1004" w:hanging="360"/>
      </w:pPr>
      <w:rPr>
        <w:rFonts w:ascii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91F7160"/>
    <w:multiLevelType w:val="hybridMultilevel"/>
    <w:tmpl w:val="9F0E44C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CD85145"/>
    <w:multiLevelType w:val="hybridMultilevel"/>
    <w:tmpl w:val="B7FE1628"/>
    <w:lvl w:ilvl="0" w:tplc="FFFFFFFF">
      <w:start w:val="1"/>
      <w:numFmt w:val="bullet"/>
      <w:lvlText w:val="–"/>
      <w:lvlJc w:val="left"/>
      <w:pPr>
        <w:ind w:left="1004" w:hanging="360"/>
      </w:pPr>
      <w:rPr>
        <w:rFonts w:ascii="Times New Roman" w:hAnsi="Times New Roman" w:cs="Times New Roman"/>
      </w:rPr>
    </w:lvl>
    <w:lvl w:ilvl="1" w:tplc="00000003">
      <w:start w:val="1"/>
      <w:numFmt w:val="bullet"/>
      <w:lvlText w:val="–"/>
      <w:lvlJc w:val="left"/>
      <w:pPr>
        <w:ind w:left="1724" w:hanging="360"/>
      </w:pPr>
      <w:rPr>
        <w:rFonts w:ascii="Times New Roman" w:hAnsi="Times New Roman" w:cs="Times New Roman"/>
      </w:rPr>
    </w:lvl>
    <w:lvl w:ilvl="2" w:tplc="767CE938">
      <w:numFmt w:val="bullet"/>
      <w:lvlText w:val="-"/>
      <w:lvlJc w:val="left"/>
      <w:pPr>
        <w:ind w:left="2444" w:hanging="360"/>
      </w:pPr>
      <w:rPr>
        <w:rFonts w:ascii="Calibri" w:eastAsia="Cambria" w:hAnsi="Calibri" w:cs="Calibri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D1A235F"/>
    <w:multiLevelType w:val="hybridMultilevel"/>
    <w:tmpl w:val="0A4A0B5A"/>
    <w:lvl w:ilvl="0" w:tplc="00000003">
      <w:start w:val="1"/>
      <w:numFmt w:val="bullet"/>
      <w:lvlText w:val="–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44B776A"/>
    <w:multiLevelType w:val="hybridMultilevel"/>
    <w:tmpl w:val="236EB956"/>
    <w:lvl w:ilvl="0" w:tplc="7DC2E74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8324A52"/>
    <w:multiLevelType w:val="hybridMultilevel"/>
    <w:tmpl w:val="C5FE4C5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CC7130E"/>
    <w:multiLevelType w:val="hybridMultilevel"/>
    <w:tmpl w:val="B7F84BD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2B179E3"/>
    <w:multiLevelType w:val="hybridMultilevel"/>
    <w:tmpl w:val="08109B4C"/>
    <w:lvl w:ilvl="0" w:tplc="7DC2E7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DC2E74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215A7B"/>
    <w:multiLevelType w:val="hybridMultilevel"/>
    <w:tmpl w:val="EDE61DFC"/>
    <w:lvl w:ilvl="0" w:tplc="7DC2E7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71158C"/>
    <w:multiLevelType w:val="hybridMultilevel"/>
    <w:tmpl w:val="B2723E8C"/>
    <w:styleLink w:val="Numery"/>
    <w:lvl w:ilvl="0" w:tplc="D9A4E9BC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29E5386">
      <w:start w:val="1"/>
      <w:numFmt w:val="decimal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788E62">
      <w:start w:val="1"/>
      <w:numFmt w:val="decimal"/>
      <w:lvlText w:val="%3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8746836">
      <w:start w:val="1"/>
      <w:numFmt w:val="decimal"/>
      <w:lvlText w:val="%4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1C8EA64">
      <w:start w:val="1"/>
      <w:numFmt w:val="decimal"/>
      <w:lvlText w:val="%5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F4AFBA8">
      <w:start w:val="1"/>
      <w:numFmt w:val="decimal"/>
      <w:lvlText w:val="%6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7668E18">
      <w:start w:val="1"/>
      <w:numFmt w:val="decimal"/>
      <w:lvlText w:val="%7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E3A8506">
      <w:start w:val="1"/>
      <w:numFmt w:val="decimal"/>
      <w:lvlText w:val="%8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644F35A">
      <w:start w:val="1"/>
      <w:numFmt w:val="decimal"/>
      <w:lvlText w:val="%9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67D47161"/>
    <w:multiLevelType w:val="multilevel"/>
    <w:tmpl w:val="5B3CA4B6"/>
    <w:lvl w:ilvl="0">
      <w:start w:val="1"/>
      <w:numFmt w:val="upperRoman"/>
      <w:lvlText w:val="%1."/>
      <w:lvlJc w:val="center"/>
      <w:pPr>
        <w:tabs>
          <w:tab w:val="num" w:pos="0"/>
        </w:tabs>
        <w:ind w:left="0" w:firstLine="0"/>
      </w:pPr>
      <w:rPr>
        <w:rFonts w:ascii="Calibri" w:hAnsi="Calibri" w:hint="default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hint="default"/>
        <w:b w:val="0"/>
        <w:color w:val="auto"/>
      </w:rPr>
    </w:lvl>
    <w:lvl w:ilvl="3">
      <w:start w:val="1"/>
      <w:numFmt w:val="lowerLetter"/>
      <w:lvlText w:val="%4)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 w:val="0"/>
      </w:r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340"/>
      </w:pPr>
      <w:rPr>
        <w:rFonts w:ascii="Times New Roman" w:hAnsi="Times New Roman" w:cs="Times New Roman" w:hint="default"/>
        <w:b w:val="0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4"/>
        </w:tabs>
        <w:ind w:left="0" w:firstLine="0"/>
      </w:pPr>
      <w:rPr>
        <w:rFonts w:hint="default"/>
      </w:rPr>
    </w:lvl>
  </w:abstractNum>
  <w:abstractNum w:abstractNumId="13" w15:restartNumberingAfterBreak="0">
    <w:nsid w:val="6F3E7A16"/>
    <w:multiLevelType w:val="hybridMultilevel"/>
    <w:tmpl w:val="BC86F3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778FE"/>
    <w:multiLevelType w:val="hybridMultilevel"/>
    <w:tmpl w:val="078CE2CA"/>
    <w:lvl w:ilvl="0" w:tplc="00000003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404B52"/>
    <w:multiLevelType w:val="hybridMultilevel"/>
    <w:tmpl w:val="B590C1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3331D2"/>
    <w:multiLevelType w:val="hybridMultilevel"/>
    <w:tmpl w:val="C76E8220"/>
    <w:lvl w:ilvl="0" w:tplc="866C6B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7639487">
    <w:abstractNumId w:val="11"/>
  </w:num>
  <w:num w:numId="2" w16cid:durableId="124276973">
    <w:abstractNumId w:val="12"/>
  </w:num>
  <w:num w:numId="3" w16cid:durableId="1441610444">
    <w:abstractNumId w:val="13"/>
  </w:num>
  <w:num w:numId="4" w16cid:durableId="290325794">
    <w:abstractNumId w:val="4"/>
  </w:num>
  <w:num w:numId="5" w16cid:durableId="1126242607">
    <w:abstractNumId w:val="8"/>
  </w:num>
  <w:num w:numId="6" w16cid:durableId="1967420586">
    <w:abstractNumId w:val="1"/>
  </w:num>
  <w:num w:numId="7" w16cid:durableId="863129067">
    <w:abstractNumId w:val="5"/>
  </w:num>
  <w:num w:numId="8" w16cid:durableId="1391271067">
    <w:abstractNumId w:val="6"/>
  </w:num>
  <w:num w:numId="9" w16cid:durableId="1320618921">
    <w:abstractNumId w:val="2"/>
  </w:num>
  <w:num w:numId="10" w16cid:durableId="1272275676">
    <w:abstractNumId w:val="3"/>
  </w:num>
  <w:num w:numId="11" w16cid:durableId="2024893693">
    <w:abstractNumId w:val="7"/>
  </w:num>
  <w:num w:numId="12" w16cid:durableId="765804901">
    <w:abstractNumId w:val="14"/>
  </w:num>
  <w:num w:numId="13" w16cid:durableId="1560437789">
    <w:abstractNumId w:val="16"/>
  </w:num>
  <w:num w:numId="14" w16cid:durableId="717977972">
    <w:abstractNumId w:val="9"/>
  </w:num>
  <w:num w:numId="15" w16cid:durableId="843668235">
    <w:abstractNumId w:val="15"/>
  </w:num>
  <w:num w:numId="16" w16cid:durableId="1494757619">
    <w:abstractNumId w:val="0"/>
  </w:num>
  <w:num w:numId="17" w16cid:durableId="1581255761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5AAC"/>
    <w:rsid w:val="000079A1"/>
    <w:rsid w:val="00014646"/>
    <w:rsid w:val="00017624"/>
    <w:rsid w:val="0001762D"/>
    <w:rsid w:val="000235D4"/>
    <w:rsid w:val="000244A8"/>
    <w:rsid w:val="00026D31"/>
    <w:rsid w:val="00031D18"/>
    <w:rsid w:val="00037ADF"/>
    <w:rsid w:val="00040E8C"/>
    <w:rsid w:val="00050A50"/>
    <w:rsid w:val="00053F84"/>
    <w:rsid w:val="00071456"/>
    <w:rsid w:val="0007314A"/>
    <w:rsid w:val="000732DD"/>
    <w:rsid w:val="00075543"/>
    <w:rsid w:val="00076941"/>
    <w:rsid w:val="0008242B"/>
    <w:rsid w:val="000839F7"/>
    <w:rsid w:val="00085025"/>
    <w:rsid w:val="00092BC9"/>
    <w:rsid w:val="00093B15"/>
    <w:rsid w:val="000A0995"/>
    <w:rsid w:val="000A674F"/>
    <w:rsid w:val="000A7242"/>
    <w:rsid w:val="000B0CFA"/>
    <w:rsid w:val="000B6B87"/>
    <w:rsid w:val="000B7B75"/>
    <w:rsid w:val="000C1014"/>
    <w:rsid w:val="000C1660"/>
    <w:rsid w:val="000C25CD"/>
    <w:rsid w:val="000C70B9"/>
    <w:rsid w:val="000D2060"/>
    <w:rsid w:val="000D251C"/>
    <w:rsid w:val="000D60D5"/>
    <w:rsid w:val="000D7419"/>
    <w:rsid w:val="000D7666"/>
    <w:rsid w:val="000E077C"/>
    <w:rsid w:val="000E23BE"/>
    <w:rsid w:val="000F104F"/>
    <w:rsid w:val="000F4337"/>
    <w:rsid w:val="00100F19"/>
    <w:rsid w:val="00102C49"/>
    <w:rsid w:val="00113517"/>
    <w:rsid w:val="0012415F"/>
    <w:rsid w:val="0012524E"/>
    <w:rsid w:val="0012539A"/>
    <w:rsid w:val="00126EEA"/>
    <w:rsid w:val="001272D8"/>
    <w:rsid w:val="001321A2"/>
    <w:rsid w:val="00144CE5"/>
    <w:rsid w:val="0015510A"/>
    <w:rsid w:val="0015740F"/>
    <w:rsid w:val="001656E5"/>
    <w:rsid w:val="00167FF0"/>
    <w:rsid w:val="00173114"/>
    <w:rsid w:val="001746BD"/>
    <w:rsid w:val="001760FA"/>
    <w:rsid w:val="00183D94"/>
    <w:rsid w:val="00190D29"/>
    <w:rsid w:val="001929F3"/>
    <w:rsid w:val="001A6883"/>
    <w:rsid w:val="001B0A38"/>
    <w:rsid w:val="001B506A"/>
    <w:rsid w:val="001C1268"/>
    <w:rsid w:val="001D4CE8"/>
    <w:rsid w:val="001D5989"/>
    <w:rsid w:val="001D619E"/>
    <w:rsid w:val="001E217B"/>
    <w:rsid w:val="001E3892"/>
    <w:rsid w:val="001F028C"/>
    <w:rsid w:val="001F4705"/>
    <w:rsid w:val="001F7998"/>
    <w:rsid w:val="0020002F"/>
    <w:rsid w:val="002008A4"/>
    <w:rsid w:val="00213389"/>
    <w:rsid w:val="00213646"/>
    <w:rsid w:val="0021421A"/>
    <w:rsid w:val="00215E90"/>
    <w:rsid w:val="0021604D"/>
    <w:rsid w:val="00226F8F"/>
    <w:rsid w:val="0023191D"/>
    <w:rsid w:val="00242B60"/>
    <w:rsid w:val="00244E45"/>
    <w:rsid w:val="00254B61"/>
    <w:rsid w:val="00255F1A"/>
    <w:rsid w:val="00262423"/>
    <w:rsid w:val="002669FF"/>
    <w:rsid w:val="00267EE0"/>
    <w:rsid w:val="00271DE7"/>
    <w:rsid w:val="0027248C"/>
    <w:rsid w:val="00277A76"/>
    <w:rsid w:val="00280F0B"/>
    <w:rsid w:val="00286142"/>
    <w:rsid w:val="00286F89"/>
    <w:rsid w:val="00292F00"/>
    <w:rsid w:val="002939FC"/>
    <w:rsid w:val="002A5BD3"/>
    <w:rsid w:val="002B2395"/>
    <w:rsid w:val="002B2D45"/>
    <w:rsid w:val="002C6DA3"/>
    <w:rsid w:val="002D16DF"/>
    <w:rsid w:val="002D393C"/>
    <w:rsid w:val="002D57D2"/>
    <w:rsid w:val="002E52F3"/>
    <w:rsid w:val="002E5732"/>
    <w:rsid w:val="002F48E7"/>
    <w:rsid w:val="0030611E"/>
    <w:rsid w:val="0031037D"/>
    <w:rsid w:val="00312270"/>
    <w:rsid w:val="00317141"/>
    <w:rsid w:val="003249F9"/>
    <w:rsid w:val="0033510C"/>
    <w:rsid w:val="00337FB2"/>
    <w:rsid w:val="003440C5"/>
    <w:rsid w:val="00344204"/>
    <w:rsid w:val="003610A1"/>
    <w:rsid w:val="00366519"/>
    <w:rsid w:val="00381452"/>
    <w:rsid w:val="0038545C"/>
    <w:rsid w:val="00390E2B"/>
    <w:rsid w:val="00397E4D"/>
    <w:rsid w:val="003A1DDD"/>
    <w:rsid w:val="003A4E0C"/>
    <w:rsid w:val="003A558B"/>
    <w:rsid w:val="003A6058"/>
    <w:rsid w:val="003A7EA2"/>
    <w:rsid w:val="003B03C0"/>
    <w:rsid w:val="003B0C5D"/>
    <w:rsid w:val="003B7D77"/>
    <w:rsid w:val="003C649B"/>
    <w:rsid w:val="003D0FDB"/>
    <w:rsid w:val="003D40B0"/>
    <w:rsid w:val="003D51F0"/>
    <w:rsid w:val="003E2893"/>
    <w:rsid w:val="003E57DC"/>
    <w:rsid w:val="003E5EC4"/>
    <w:rsid w:val="003F3B9A"/>
    <w:rsid w:val="0040275D"/>
    <w:rsid w:val="004041D5"/>
    <w:rsid w:val="004104A0"/>
    <w:rsid w:val="004112CF"/>
    <w:rsid w:val="00411D79"/>
    <w:rsid w:val="00413113"/>
    <w:rsid w:val="00413789"/>
    <w:rsid w:val="004401D1"/>
    <w:rsid w:val="00443309"/>
    <w:rsid w:val="004468CD"/>
    <w:rsid w:val="00452B73"/>
    <w:rsid w:val="00453A0B"/>
    <w:rsid w:val="00455AAC"/>
    <w:rsid w:val="004648A8"/>
    <w:rsid w:val="00466927"/>
    <w:rsid w:val="0046737F"/>
    <w:rsid w:val="004706FB"/>
    <w:rsid w:val="0047208F"/>
    <w:rsid w:val="00485D69"/>
    <w:rsid w:val="0048689A"/>
    <w:rsid w:val="0048753C"/>
    <w:rsid w:val="00493A52"/>
    <w:rsid w:val="0049734B"/>
    <w:rsid w:val="004A1FD2"/>
    <w:rsid w:val="004A3824"/>
    <w:rsid w:val="004A740B"/>
    <w:rsid w:val="004C3474"/>
    <w:rsid w:val="004C3DEB"/>
    <w:rsid w:val="004D0A70"/>
    <w:rsid w:val="004D7412"/>
    <w:rsid w:val="004E2E7E"/>
    <w:rsid w:val="004E6093"/>
    <w:rsid w:val="004F205F"/>
    <w:rsid w:val="0050105E"/>
    <w:rsid w:val="005113BA"/>
    <w:rsid w:val="00511AF5"/>
    <w:rsid w:val="005120D4"/>
    <w:rsid w:val="005123CB"/>
    <w:rsid w:val="005138E8"/>
    <w:rsid w:val="005161DA"/>
    <w:rsid w:val="0052511B"/>
    <w:rsid w:val="00525724"/>
    <w:rsid w:val="00526D11"/>
    <w:rsid w:val="00527647"/>
    <w:rsid w:val="00532F02"/>
    <w:rsid w:val="00533016"/>
    <w:rsid w:val="00536027"/>
    <w:rsid w:val="005428D9"/>
    <w:rsid w:val="00545A65"/>
    <w:rsid w:val="005510D5"/>
    <w:rsid w:val="005606DE"/>
    <w:rsid w:val="00560970"/>
    <w:rsid w:val="00562B93"/>
    <w:rsid w:val="00566257"/>
    <w:rsid w:val="0056642A"/>
    <w:rsid w:val="00571CE9"/>
    <w:rsid w:val="00580179"/>
    <w:rsid w:val="00581191"/>
    <w:rsid w:val="00591932"/>
    <w:rsid w:val="00591F8C"/>
    <w:rsid w:val="005A1466"/>
    <w:rsid w:val="005A388B"/>
    <w:rsid w:val="005B16B2"/>
    <w:rsid w:val="005B3B2B"/>
    <w:rsid w:val="005C7199"/>
    <w:rsid w:val="005D29C3"/>
    <w:rsid w:val="005D41B3"/>
    <w:rsid w:val="005E0CFC"/>
    <w:rsid w:val="005E598A"/>
    <w:rsid w:val="005F2CC2"/>
    <w:rsid w:val="005F354D"/>
    <w:rsid w:val="0060044A"/>
    <w:rsid w:val="00607710"/>
    <w:rsid w:val="00611828"/>
    <w:rsid w:val="0061790E"/>
    <w:rsid w:val="006225DC"/>
    <w:rsid w:val="00630CC7"/>
    <w:rsid w:val="006349FB"/>
    <w:rsid w:val="00635F0E"/>
    <w:rsid w:val="00643713"/>
    <w:rsid w:val="00654B4F"/>
    <w:rsid w:val="00656D05"/>
    <w:rsid w:val="00661A99"/>
    <w:rsid w:val="00662C7F"/>
    <w:rsid w:val="00662FF4"/>
    <w:rsid w:val="00665C73"/>
    <w:rsid w:val="00672A1C"/>
    <w:rsid w:val="00673553"/>
    <w:rsid w:val="00675BB3"/>
    <w:rsid w:val="00675C65"/>
    <w:rsid w:val="0068459D"/>
    <w:rsid w:val="00690EFD"/>
    <w:rsid w:val="0069181C"/>
    <w:rsid w:val="00697C58"/>
    <w:rsid w:val="006A0B5D"/>
    <w:rsid w:val="006B3143"/>
    <w:rsid w:val="006B650B"/>
    <w:rsid w:val="006C383C"/>
    <w:rsid w:val="006C62B9"/>
    <w:rsid w:val="006C77D1"/>
    <w:rsid w:val="006C78BC"/>
    <w:rsid w:val="006D1110"/>
    <w:rsid w:val="006D1D0E"/>
    <w:rsid w:val="006D65C5"/>
    <w:rsid w:val="006E255E"/>
    <w:rsid w:val="006E2938"/>
    <w:rsid w:val="006E3ABD"/>
    <w:rsid w:val="006F0020"/>
    <w:rsid w:val="006F2A37"/>
    <w:rsid w:val="006F4A14"/>
    <w:rsid w:val="0070133C"/>
    <w:rsid w:val="007032DA"/>
    <w:rsid w:val="00703B5E"/>
    <w:rsid w:val="007140DD"/>
    <w:rsid w:val="00715D20"/>
    <w:rsid w:val="00720B71"/>
    <w:rsid w:val="00720E1E"/>
    <w:rsid w:val="00721589"/>
    <w:rsid w:val="00722805"/>
    <w:rsid w:val="00723D96"/>
    <w:rsid w:val="007338B1"/>
    <w:rsid w:val="0074335C"/>
    <w:rsid w:val="0074549E"/>
    <w:rsid w:val="0074589E"/>
    <w:rsid w:val="00751E2E"/>
    <w:rsid w:val="007553E8"/>
    <w:rsid w:val="007620D8"/>
    <w:rsid w:val="007647B5"/>
    <w:rsid w:val="00765A4F"/>
    <w:rsid w:val="00771472"/>
    <w:rsid w:val="00780237"/>
    <w:rsid w:val="00783486"/>
    <w:rsid w:val="00784EBA"/>
    <w:rsid w:val="00795523"/>
    <w:rsid w:val="007A1973"/>
    <w:rsid w:val="007A3B9E"/>
    <w:rsid w:val="007A4937"/>
    <w:rsid w:val="007A694F"/>
    <w:rsid w:val="007A75BE"/>
    <w:rsid w:val="007B1ACA"/>
    <w:rsid w:val="007B4474"/>
    <w:rsid w:val="007C46A8"/>
    <w:rsid w:val="007C5B7F"/>
    <w:rsid w:val="007C5C04"/>
    <w:rsid w:val="007D21CB"/>
    <w:rsid w:val="007E7788"/>
    <w:rsid w:val="007F1756"/>
    <w:rsid w:val="007F3370"/>
    <w:rsid w:val="008061F7"/>
    <w:rsid w:val="00820D98"/>
    <w:rsid w:val="00825A89"/>
    <w:rsid w:val="00830C68"/>
    <w:rsid w:val="0083611B"/>
    <w:rsid w:val="00842C3A"/>
    <w:rsid w:val="00845DDD"/>
    <w:rsid w:val="00847FE6"/>
    <w:rsid w:val="008508F2"/>
    <w:rsid w:val="008537EA"/>
    <w:rsid w:val="00862A2C"/>
    <w:rsid w:val="008775CD"/>
    <w:rsid w:val="008808DE"/>
    <w:rsid w:val="00882018"/>
    <w:rsid w:val="008845B7"/>
    <w:rsid w:val="00885EC0"/>
    <w:rsid w:val="00890173"/>
    <w:rsid w:val="00892069"/>
    <w:rsid w:val="008A0B63"/>
    <w:rsid w:val="008A0D52"/>
    <w:rsid w:val="008A7A08"/>
    <w:rsid w:val="008B1F74"/>
    <w:rsid w:val="008B664B"/>
    <w:rsid w:val="008B7790"/>
    <w:rsid w:val="008E1495"/>
    <w:rsid w:val="008F251C"/>
    <w:rsid w:val="008F2B54"/>
    <w:rsid w:val="008F52E1"/>
    <w:rsid w:val="00901163"/>
    <w:rsid w:val="00902837"/>
    <w:rsid w:val="009064EA"/>
    <w:rsid w:val="009173CF"/>
    <w:rsid w:val="00921BF5"/>
    <w:rsid w:val="00927132"/>
    <w:rsid w:val="00932BFC"/>
    <w:rsid w:val="00940095"/>
    <w:rsid w:val="009442D2"/>
    <w:rsid w:val="0096675C"/>
    <w:rsid w:val="00970B8F"/>
    <w:rsid w:val="0097268F"/>
    <w:rsid w:val="009726B1"/>
    <w:rsid w:val="009867E1"/>
    <w:rsid w:val="009874F4"/>
    <w:rsid w:val="00987E7D"/>
    <w:rsid w:val="0099287B"/>
    <w:rsid w:val="00996E7F"/>
    <w:rsid w:val="00997BC5"/>
    <w:rsid w:val="00997D8C"/>
    <w:rsid w:val="00997F93"/>
    <w:rsid w:val="009A3221"/>
    <w:rsid w:val="009A4AE6"/>
    <w:rsid w:val="009A51C0"/>
    <w:rsid w:val="009A5A7D"/>
    <w:rsid w:val="009B1A6A"/>
    <w:rsid w:val="009B72BD"/>
    <w:rsid w:val="009C1236"/>
    <w:rsid w:val="009D3F35"/>
    <w:rsid w:val="009D6239"/>
    <w:rsid w:val="009D76B4"/>
    <w:rsid w:val="009F27DA"/>
    <w:rsid w:val="009F2AAF"/>
    <w:rsid w:val="009F2D86"/>
    <w:rsid w:val="009F486E"/>
    <w:rsid w:val="00A018E6"/>
    <w:rsid w:val="00A01A99"/>
    <w:rsid w:val="00A01C25"/>
    <w:rsid w:val="00A0402E"/>
    <w:rsid w:val="00A07D6C"/>
    <w:rsid w:val="00A1032C"/>
    <w:rsid w:val="00A114A7"/>
    <w:rsid w:val="00A12CE8"/>
    <w:rsid w:val="00A16D2B"/>
    <w:rsid w:val="00A20845"/>
    <w:rsid w:val="00A2601C"/>
    <w:rsid w:val="00A26502"/>
    <w:rsid w:val="00A30178"/>
    <w:rsid w:val="00A30F13"/>
    <w:rsid w:val="00A310F4"/>
    <w:rsid w:val="00A31C24"/>
    <w:rsid w:val="00A3356F"/>
    <w:rsid w:val="00A351AF"/>
    <w:rsid w:val="00A36F3E"/>
    <w:rsid w:val="00A47014"/>
    <w:rsid w:val="00A502D3"/>
    <w:rsid w:val="00A55840"/>
    <w:rsid w:val="00A56A58"/>
    <w:rsid w:val="00A60AA1"/>
    <w:rsid w:val="00A62161"/>
    <w:rsid w:val="00A67FD9"/>
    <w:rsid w:val="00A7115E"/>
    <w:rsid w:val="00A725CE"/>
    <w:rsid w:val="00A73A28"/>
    <w:rsid w:val="00A740E9"/>
    <w:rsid w:val="00A86EF0"/>
    <w:rsid w:val="00A9675A"/>
    <w:rsid w:val="00A96B9D"/>
    <w:rsid w:val="00AA38AE"/>
    <w:rsid w:val="00AB35E5"/>
    <w:rsid w:val="00AB48C4"/>
    <w:rsid w:val="00AB5292"/>
    <w:rsid w:val="00AC13C1"/>
    <w:rsid w:val="00AC5C1A"/>
    <w:rsid w:val="00AC6AEE"/>
    <w:rsid w:val="00AD35DB"/>
    <w:rsid w:val="00AE2ECD"/>
    <w:rsid w:val="00AE428C"/>
    <w:rsid w:val="00B027C4"/>
    <w:rsid w:val="00B04D2B"/>
    <w:rsid w:val="00B14CEA"/>
    <w:rsid w:val="00B16625"/>
    <w:rsid w:val="00B16718"/>
    <w:rsid w:val="00B20075"/>
    <w:rsid w:val="00B22B67"/>
    <w:rsid w:val="00B23888"/>
    <w:rsid w:val="00B251FE"/>
    <w:rsid w:val="00B3578D"/>
    <w:rsid w:val="00B4139F"/>
    <w:rsid w:val="00B4405E"/>
    <w:rsid w:val="00B44FBB"/>
    <w:rsid w:val="00B655FE"/>
    <w:rsid w:val="00B73215"/>
    <w:rsid w:val="00B737B8"/>
    <w:rsid w:val="00B7528D"/>
    <w:rsid w:val="00B77222"/>
    <w:rsid w:val="00B77E10"/>
    <w:rsid w:val="00B77EE9"/>
    <w:rsid w:val="00B77FB5"/>
    <w:rsid w:val="00B80C53"/>
    <w:rsid w:val="00B83207"/>
    <w:rsid w:val="00B876F9"/>
    <w:rsid w:val="00B91993"/>
    <w:rsid w:val="00BA0F8E"/>
    <w:rsid w:val="00BA4090"/>
    <w:rsid w:val="00BA6F87"/>
    <w:rsid w:val="00BA752D"/>
    <w:rsid w:val="00BA79D9"/>
    <w:rsid w:val="00BA7F66"/>
    <w:rsid w:val="00BB409C"/>
    <w:rsid w:val="00BB5147"/>
    <w:rsid w:val="00BC278E"/>
    <w:rsid w:val="00BC679C"/>
    <w:rsid w:val="00BD5BA5"/>
    <w:rsid w:val="00BE38EA"/>
    <w:rsid w:val="00BF0FE0"/>
    <w:rsid w:val="00BF1690"/>
    <w:rsid w:val="00BF17EE"/>
    <w:rsid w:val="00BF343E"/>
    <w:rsid w:val="00BF37C3"/>
    <w:rsid w:val="00BF3E65"/>
    <w:rsid w:val="00BF4A1B"/>
    <w:rsid w:val="00BF74AC"/>
    <w:rsid w:val="00C00FD0"/>
    <w:rsid w:val="00C014DE"/>
    <w:rsid w:val="00C026E4"/>
    <w:rsid w:val="00C03269"/>
    <w:rsid w:val="00C03B1F"/>
    <w:rsid w:val="00C04894"/>
    <w:rsid w:val="00C04BA3"/>
    <w:rsid w:val="00C111E1"/>
    <w:rsid w:val="00C12C90"/>
    <w:rsid w:val="00C15877"/>
    <w:rsid w:val="00C17D72"/>
    <w:rsid w:val="00C24648"/>
    <w:rsid w:val="00C30FA0"/>
    <w:rsid w:val="00C31F43"/>
    <w:rsid w:val="00C32704"/>
    <w:rsid w:val="00C420E8"/>
    <w:rsid w:val="00C4420C"/>
    <w:rsid w:val="00C53B6E"/>
    <w:rsid w:val="00C60719"/>
    <w:rsid w:val="00C62E4B"/>
    <w:rsid w:val="00C639B4"/>
    <w:rsid w:val="00C64935"/>
    <w:rsid w:val="00C74554"/>
    <w:rsid w:val="00C748CB"/>
    <w:rsid w:val="00C76E20"/>
    <w:rsid w:val="00C8128A"/>
    <w:rsid w:val="00C85D7C"/>
    <w:rsid w:val="00C85E24"/>
    <w:rsid w:val="00C9032F"/>
    <w:rsid w:val="00C92791"/>
    <w:rsid w:val="00C92BDE"/>
    <w:rsid w:val="00CA4228"/>
    <w:rsid w:val="00CA5D10"/>
    <w:rsid w:val="00CA64B0"/>
    <w:rsid w:val="00CA7557"/>
    <w:rsid w:val="00CB5C55"/>
    <w:rsid w:val="00CC0D56"/>
    <w:rsid w:val="00CE28DA"/>
    <w:rsid w:val="00CE5CCD"/>
    <w:rsid w:val="00CF0B07"/>
    <w:rsid w:val="00CF2F9C"/>
    <w:rsid w:val="00D04F38"/>
    <w:rsid w:val="00D059E1"/>
    <w:rsid w:val="00D13657"/>
    <w:rsid w:val="00D16091"/>
    <w:rsid w:val="00D22B1B"/>
    <w:rsid w:val="00D402FF"/>
    <w:rsid w:val="00D44BD4"/>
    <w:rsid w:val="00D4580E"/>
    <w:rsid w:val="00D46A79"/>
    <w:rsid w:val="00D52043"/>
    <w:rsid w:val="00D522E4"/>
    <w:rsid w:val="00D572C7"/>
    <w:rsid w:val="00D61034"/>
    <w:rsid w:val="00D611E4"/>
    <w:rsid w:val="00D635DA"/>
    <w:rsid w:val="00D64DD9"/>
    <w:rsid w:val="00D70988"/>
    <w:rsid w:val="00D76CDC"/>
    <w:rsid w:val="00D81D90"/>
    <w:rsid w:val="00D84B1B"/>
    <w:rsid w:val="00D850C9"/>
    <w:rsid w:val="00D87763"/>
    <w:rsid w:val="00D87FFE"/>
    <w:rsid w:val="00DA0230"/>
    <w:rsid w:val="00DB27BB"/>
    <w:rsid w:val="00DB7825"/>
    <w:rsid w:val="00DC62F4"/>
    <w:rsid w:val="00DD0D3A"/>
    <w:rsid w:val="00DD1461"/>
    <w:rsid w:val="00DD5E3A"/>
    <w:rsid w:val="00DF0C72"/>
    <w:rsid w:val="00DF433D"/>
    <w:rsid w:val="00DF7E02"/>
    <w:rsid w:val="00E0726C"/>
    <w:rsid w:val="00E1717E"/>
    <w:rsid w:val="00E2487A"/>
    <w:rsid w:val="00E31B4F"/>
    <w:rsid w:val="00E31BF3"/>
    <w:rsid w:val="00E32173"/>
    <w:rsid w:val="00E4003D"/>
    <w:rsid w:val="00E40E46"/>
    <w:rsid w:val="00E43B58"/>
    <w:rsid w:val="00E46657"/>
    <w:rsid w:val="00E46FB7"/>
    <w:rsid w:val="00E471FC"/>
    <w:rsid w:val="00E545F6"/>
    <w:rsid w:val="00E65B40"/>
    <w:rsid w:val="00E73D27"/>
    <w:rsid w:val="00E769CE"/>
    <w:rsid w:val="00E8428E"/>
    <w:rsid w:val="00E85229"/>
    <w:rsid w:val="00E936C4"/>
    <w:rsid w:val="00E95BFD"/>
    <w:rsid w:val="00EA3D51"/>
    <w:rsid w:val="00EB7FEC"/>
    <w:rsid w:val="00EC08D8"/>
    <w:rsid w:val="00EC41DF"/>
    <w:rsid w:val="00EC6ACC"/>
    <w:rsid w:val="00EC7317"/>
    <w:rsid w:val="00ED259E"/>
    <w:rsid w:val="00EE65B1"/>
    <w:rsid w:val="00EF78B5"/>
    <w:rsid w:val="00F0259C"/>
    <w:rsid w:val="00F02810"/>
    <w:rsid w:val="00F0733E"/>
    <w:rsid w:val="00F10F60"/>
    <w:rsid w:val="00F22F64"/>
    <w:rsid w:val="00F3405F"/>
    <w:rsid w:val="00F3518A"/>
    <w:rsid w:val="00F47896"/>
    <w:rsid w:val="00F60AFC"/>
    <w:rsid w:val="00F673B3"/>
    <w:rsid w:val="00F72D8A"/>
    <w:rsid w:val="00F81463"/>
    <w:rsid w:val="00F90850"/>
    <w:rsid w:val="00F93B47"/>
    <w:rsid w:val="00F956FE"/>
    <w:rsid w:val="00F97069"/>
    <w:rsid w:val="00F97953"/>
    <w:rsid w:val="00FA11F4"/>
    <w:rsid w:val="00FA1A8B"/>
    <w:rsid w:val="00FA2463"/>
    <w:rsid w:val="00FA4736"/>
    <w:rsid w:val="00FB2B75"/>
    <w:rsid w:val="00FB3070"/>
    <w:rsid w:val="00FB3F6D"/>
    <w:rsid w:val="00FB413A"/>
    <w:rsid w:val="00FB5CAF"/>
    <w:rsid w:val="00FC1FE6"/>
    <w:rsid w:val="00FC22FC"/>
    <w:rsid w:val="00FC558A"/>
    <w:rsid w:val="00FD1750"/>
    <w:rsid w:val="00FD2F71"/>
    <w:rsid w:val="00FD64C8"/>
    <w:rsid w:val="00FE1E4B"/>
    <w:rsid w:val="00FE39CF"/>
    <w:rsid w:val="00FF287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0531F0D"/>
  <w14:defaultImageDpi w14:val="300"/>
  <w15:chartTrackingRefBased/>
  <w15:docId w15:val="{3BEDA87D-5D5D-4F5D-83AA-DBF2D694C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0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5AAC"/>
    <w:rPr>
      <w:rFonts w:ascii="Times New Roman" w:hAnsi="Times New Roman"/>
      <w:sz w:val="24"/>
      <w:szCs w:val="24"/>
      <w:lang w:val="cs-CZ"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7528D"/>
    <w:pPr>
      <w:keepNext/>
      <w:spacing w:before="240" w:after="60"/>
      <w:outlineLvl w:val="1"/>
    </w:pPr>
    <w:rPr>
      <w:rFonts w:ascii="Aptos Display" w:eastAsia="Times New Roman" w:hAnsi="Aptos Display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455AAC"/>
    <w:pPr>
      <w:keepNext/>
      <w:keepLines/>
      <w:spacing w:before="200"/>
      <w:outlineLvl w:val="2"/>
    </w:pPr>
    <w:rPr>
      <w:rFonts w:ascii="Calibri" w:eastAsia="Times New Roman" w:hAnsi="Calibri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"/>
    <w:rsid w:val="00455AAC"/>
    <w:rPr>
      <w:rFonts w:ascii="Calibri" w:eastAsia="Times New Roman" w:hAnsi="Calibri" w:cs="Times New Roman"/>
      <w:b/>
      <w:bCs/>
      <w:color w:val="4F81BD"/>
    </w:rPr>
  </w:style>
  <w:style w:type="paragraph" w:styleId="Nagwek">
    <w:name w:val="header"/>
    <w:basedOn w:val="Normalny"/>
    <w:link w:val="NagwekZnak"/>
    <w:uiPriority w:val="99"/>
    <w:unhideWhenUsed/>
    <w:rsid w:val="00455AAC"/>
    <w:pPr>
      <w:tabs>
        <w:tab w:val="center" w:pos="4153"/>
        <w:tab w:val="right" w:pos="8306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55AAC"/>
  </w:style>
  <w:style w:type="paragraph" w:styleId="Stopka">
    <w:name w:val="footer"/>
    <w:basedOn w:val="Normalny"/>
    <w:link w:val="StopkaZnak"/>
    <w:uiPriority w:val="99"/>
    <w:unhideWhenUsed/>
    <w:rsid w:val="00455AAC"/>
    <w:pPr>
      <w:tabs>
        <w:tab w:val="center" w:pos="4153"/>
        <w:tab w:val="right" w:pos="8306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55AAC"/>
  </w:style>
  <w:style w:type="paragraph" w:customStyle="1" w:styleId="Tekst">
    <w:name w:val="Tekst"/>
    <w:basedOn w:val="Normalny"/>
    <w:uiPriority w:val="99"/>
    <w:rsid w:val="00455AAC"/>
    <w:pPr>
      <w:widowControl w:val="0"/>
      <w:autoSpaceDE w:val="0"/>
      <w:autoSpaceDN w:val="0"/>
      <w:adjustRightInd w:val="0"/>
      <w:ind w:firstLine="567"/>
      <w:jc w:val="both"/>
      <w:textAlignment w:val="center"/>
    </w:pPr>
    <w:rPr>
      <w:rFonts w:cs="MinionPro-Regular"/>
      <w:lang w:val="en-GB"/>
    </w:rPr>
  </w:style>
  <w:style w:type="paragraph" w:customStyle="1" w:styleId="Podpis1">
    <w:name w:val="Podpis1"/>
    <w:basedOn w:val="Normalny"/>
    <w:qFormat/>
    <w:rsid w:val="00455AAC"/>
    <w:pPr>
      <w:tabs>
        <w:tab w:val="left" w:pos="5812"/>
      </w:tabs>
    </w:pPr>
  </w:style>
  <w:style w:type="paragraph" w:customStyle="1" w:styleId="Brakstyluakapitowego">
    <w:name w:val="[Brak stylu akapitowego]"/>
    <w:rsid w:val="00455AAC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 w:eastAsia="en-US"/>
    </w:rPr>
  </w:style>
  <w:style w:type="paragraph" w:customStyle="1" w:styleId="Podstawowyakapitowy">
    <w:name w:val="[Podstawowy akapitowy]"/>
    <w:basedOn w:val="Brakstyluakapitowego"/>
    <w:uiPriority w:val="99"/>
    <w:rsid w:val="005C0EF9"/>
  </w:style>
  <w:style w:type="character" w:customStyle="1" w:styleId="Domylnaczcionkaakapitu1">
    <w:name w:val="Domyślna czcionka akapitu1"/>
    <w:rsid w:val="00715D2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A1FD2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A1FD2"/>
    <w:rPr>
      <w:rFonts w:ascii="Times New Roman" w:hAnsi="Times New Roman"/>
      <w:lang w:val="cs-CZ" w:eastAsia="en-US"/>
    </w:rPr>
  </w:style>
  <w:style w:type="character" w:styleId="Odwoanieprzypisukocowego">
    <w:name w:val="endnote reference"/>
    <w:uiPriority w:val="99"/>
    <w:semiHidden/>
    <w:unhideWhenUsed/>
    <w:rsid w:val="004A1FD2"/>
    <w:rPr>
      <w:vertAlign w:val="superscript"/>
    </w:rPr>
  </w:style>
  <w:style w:type="paragraph" w:styleId="Akapitzlist">
    <w:name w:val="List Paragraph"/>
    <w:aliases w:val="Numerowanie,Akapit z listą BS,Kolorowa lista — akcent 11"/>
    <w:basedOn w:val="Normalny"/>
    <w:link w:val="AkapitzlistZnak"/>
    <w:uiPriority w:val="34"/>
    <w:qFormat/>
    <w:rsid w:val="00FA1A8B"/>
    <w:pPr>
      <w:spacing w:after="160" w:line="259" w:lineRule="auto"/>
      <w:ind w:left="720"/>
      <w:contextualSpacing/>
    </w:pPr>
    <w:rPr>
      <w:rFonts w:ascii="Calibri" w:eastAsia="Calibri" w:hAnsi="Calibri" w:cs="Calibri"/>
      <w:color w:val="00000A"/>
      <w:sz w:val="22"/>
      <w:szCs w:val="22"/>
      <w:lang w:val="pl-PL"/>
    </w:rPr>
  </w:style>
  <w:style w:type="table" w:styleId="Tabela-Siatka">
    <w:name w:val="Table Grid"/>
    <w:basedOn w:val="Standardowy"/>
    <w:uiPriority w:val="39"/>
    <w:rsid w:val="00FA1A8B"/>
    <w:rPr>
      <w:rFonts w:ascii="Calibri" w:eastAsia="Calibri" w:hAnsi="Calibri" w:cs="Calibri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847FE6"/>
    <w:rPr>
      <w:b/>
      <w:bCs/>
    </w:rPr>
  </w:style>
  <w:style w:type="paragraph" w:customStyle="1" w:styleId="Standard">
    <w:name w:val="Standard"/>
    <w:rsid w:val="00E46657"/>
    <w:pPr>
      <w:suppressAutoHyphens/>
      <w:spacing w:after="200" w:line="276" w:lineRule="auto"/>
      <w:textAlignment w:val="baseline"/>
    </w:pPr>
    <w:rPr>
      <w:rFonts w:ascii="Calibri" w:eastAsia="SimSun" w:hAnsi="Calibri" w:cs="Calibri"/>
      <w:color w:val="00000A"/>
      <w:kern w:val="1"/>
      <w:sz w:val="22"/>
      <w:szCs w:val="22"/>
      <w:lang w:eastAsia="zh-CN"/>
    </w:rPr>
  </w:style>
  <w:style w:type="paragraph" w:customStyle="1" w:styleId="Textbody">
    <w:name w:val="Text body"/>
    <w:basedOn w:val="Standard"/>
    <w:rsid w:val="00E46657"/>
    <w:pPr>
      <w:spacing w:after="120"/>
    </w:pPr>
  </w:style>
  <w:style w:type="paragraph" w:customStyle="1" w:styleId="Tre">
    <w:name w:val="Treść"/>
    <w:rsid w:val="002B2D4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sz w:val="22"/>
      <w:szCs w:val="22"/>
      <w:bdr w:val="nil"/>
    </w:rPr>
  </w:style>
  <w:style w:type="numbering" w:customStyle="1" w:styleId="Numery">
    <w:name w:val="Numery"/>
    <w:rsid w:val="002B2D45"/>
    <w:pPr>
      <w:numPr>
        <w:numId w:val="1"/>
      </w:numPr>
    </w:pPr>
  </w:style>
  <w:style w:type="character" w:customStyle="1" w:styleId="Nagwek2Znak">
    <w:name w:val="Nagłówek 2 Znak"/>
    <w:link w:val="Nagwek2"/>
    <w:uiPriority w:val="9"/>
    <w:semiHidden/>
    <w:rsid w:val="00B7528D"/>
    <w:rPr>
      <w:rFonts w:ascii="Aptos Display" w:eastAsia="Times New Roman" w:hAnsi="Aptos Display" w:cs="Times New Roman"/>
      <w:b/>
      <w:bCs/>
      <w:i/>
      <w:iCs/>
      <w:sz w:val="28"/>
      <w:szCs w:val="28"/>
      <w:lang w:val="cs-CZ" w:eastAsia="en-US"/>
    </w:rPr>
  </w:style>
  <w:style w:type="paragraph" w:customStyle="1" w:styleId="Default">
    <w:name w:val="Default"/>
    <w:rsid w:val="00A5584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NormalnyWeb">
    <w:name w:val="Normal (Web)"/>
    <w:basedOn w:val="Normalny"/>
    <w:uiPriority w:val="99"/>
    <w:rsid w:val="00A55840"/>
    <w:pPr>
      <w:widowControl w:val="0"/>
      <w:suppressAutoHyphens/>
      <w:spacing w:before="100" w:after="119"/>
    </w:pPr>
    <w:rPr>
      <w:rFonts w:eastAsia="SimSun"/>
      <w:kern w:val="1"/>
      <w:lang w:val="pl-PL" w:eastAsia="hi-IN" w:bidi="hi-IN"/>
    </w:rPr>
  </w:style>
  <w:style w:type="paragraph" w:styleId="Tekstpodstawowy">
    <w:name w:val="Body Text"/>
    <w:aliases w:val="Tekst podstawowy-bold,Tekst podstawowy Znak Znak"/>
    <w:basedOn w:val="Normalny"/>
    <w:link w:val="TekstpodstawowyZnak1"/>
    <w:rsid w:val="00643713"/>
    <w:pPr>
      <w:widowControl w:val="0"/>
      <w:suppressAutoHyphens/>
      <w:spacing w:after="120"/>
    </w:pPr>
    <w:rPr>
      <w:rFonts w:eastAsia="SimSun" w:cs="Mangal"/>
      <w:kern w:val="1"/>
      <w:lang w:val="pl-PL" w:eastAsia="hi-IN" w:bidi="hi-IN"/>
    </w:rPr>
  </w:style>
  <w:style w:type="character" w:customStyle="1" w:styleId="TekstpodstawowyZnak">
    <w:name w:val="Tekst podstawowy Znak"/>
    <w:basedOn w:val="Domylnaczcionkaakapitu"/>
    <w:uiPriority w:val="99"/>
    <w:semiHidden/>
    <w:rsid w:val="00643713"/>
    <w:rPr>
      <w:rFonts w:ascii="Times New Roman" w:hAnsi="Times New Roman"/>
      <w:sz w:val="24"/>
      <w:szCs w:val="24"/>
      <w:lang w:val="cs-CZ" w:eastAsia="en-US"/>
    </w:rPr>
  </w:style>
  <w:style w:type="character" w:customStyle="1" w:styleId="TekstpodstawowyZnak1">
    <w:name w:val="Tekst podstawowy Znak1"/>
    <w:aliases w:val="Tekst podstawowy-bold Znak,Tekst podstawowy Znak Znak Znak"/>
    <w:link w:val="Tekstpodstawowy"/>
    <w:locked/>
    <w:rsid w:val="00643713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Bezodstpw">
    <w:name w:val="No Spacing"/>
    <w:qFormat/>
    <w:rsid w:val="00643713"/>
    <w:pPr>
      <w:suppressAutoHyphens/>
    </w:pPr>
    <w:rPr>
      <w:rFonts w:ascii="Calibri" w:eastAsia="Calibri" w:hAnsi="Calibri" w:cs="Calibri"/>
      <w:kern w:val="1"/>
      <w:sz w:val="22"/>
      <w:szCs w:val="22"/>
      <w:lang w:eastAsia="ar-SA"/>
    </w:rPr>
  </w:style>
  <w:style w:type="character" w:customStyle="1" w:styleId="AkapitzlistZnak">
    <w:name w:val="Akapit z listą Znak"/>
    <w:aliases w:val="Numerowanie Znak,Akapit z listą BS Znak,Kolorowa lista — akcent 11 Znak"/>
    <w:link w:val="Akapitzlist"/>
    <w:uiPriority w:val="34"/>
    <w:locked/>
    <w:rsid w:val="00102C49"/>
    <w:rPr>
      <w:rFonts w:ascii="Calibri" w:eastAsia="Calibri" w:hAnsi="Calibri" w:cs="Calibri"/>
      <w:color w:val="00000A"/>
      <w:sz w:val="22"/>
      <w:szCs w:val="22"/>
      <w:lang w:eastAsia="en-US"/>
    </w:rPr>
  </w:style>
  <w:style w:type="character" w:styleId="Uwydatnienie">
    <w:name w:val="Emphasis"/>
    <w:basedOn w:val="Domylnaczcionkaakapitu"/>
    <w:uiPriority w:val="20"/>
    <w:qFormat/>
    <w:rsid w:val="008508F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1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7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9</Pages>
  <Words>2493</Words>
  <Characters>15904</Characters>
  <Application>Microsoft Office Word</Application>
  <DocSecurity>0</DocSecurity>
  <Lines>132</Lines>
  <Paragraphs>36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18361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RP</dc:creator>
  <cp:keywords/>
  <dc:description/>
  <cp:lastModifiedBy>Grzegorz Budek</cp:lastModifiedBy>
  <cp:revision>7</cp:revision>
  <cp:lastPrinted>2025-10-28T07:40:00Z</cp:lastPrinted>
  <dcterms:created xsi:type="dcterms:W3CDTF">2026-02-25T10:54:00Z</dcterms:created>
  <dcterms:modified xsi:type="dcterms:W3CDTF">2026-03-03T06:42:00Z</dcterms:modified>
</cp:coreProperties>
</file>